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BF03" w14:textId="2889BDA5" w:rsidR="0011031F" w:rsidRPr="002D5BA1" w:rsidRDefault="0011031F" w:rsidP="002D5BA1">
      <w:pPr>
        <w:spacing w:after="0" w:line="240" w:lineRule="auto"/>
        <w:jc w:val="center"/>
        <w:rPr>
          <w:rFonts w:ascii="Times New Roman" w:eastAsia="Times New Roman" w:hAnsi="Times New Roman" w:cs="Times New Roman"/>
          <w:sz w:val="24"/>
          <w:szCs w:val="24"/>
        </w:rPr>
      </w:pPr>
      <w:r w:rsidRPr="0011031F">
        <w:rPr>
          <w:rFonts w:ascii="Verdana" w:eastAsia="Times New Roman" w:hAnsi="Verdana" w:cs="Times New Roman"/>
          <w:b/>
          <w:bCs/>
          <w:color w:val="0070C0"/>
          <w:sz w:val="32"/>
          <w:szCs w:val="32"/>
        </w:rPr>
        <w:t>ACTIVITY: Water in the Waikato</w:t>
      </w:r>
    </w:p>
    <w:p w14:paraId="126BB1F5" w14:textId="77777777" w:rsidR="000E1C70" w:rsidRDefault="000E1C70" w:rsidP="0011031F">
      <w:pPr>
        <w:spacing w:after="0" w:line="240" w:lineRule="auto"/>
        <w:jc w:val="center"/>
        <w:rPr>
          <w:rFonts w:ascii="Verdana" w:eastAsia="Times New Roman" w:hAnsi="Verdana" w:cs="Times New Roman"/>
          <w:b/>
          <w:bCs/>
          <w:color w:val="000000"/>
          <w:sz w:val="24"/>
          <w:szCs w:val="24"/>
        </w:rPr>
      </w:pPr>
    </w:p>
    <w:tbl>
      <w:tblPr>
        <w:tblW w:w="9214" w:type="dxa"/>
        <w:tblInd w:w="-147" w:type="dxa"/>
        <w:tblCellMar>
          <w:top w:w="15" w:type="dxa"/>
          <w:left w:w="15" w:type="dxa"/>
          <w:bottom w:w="15" w:type="dxa"/>
          <w:right w:w="15" w:type="dxa"/>
        </w:tblCellMar>
        <w:tblLook w:val="04A0" w:firstRow="1" w:lastRow="0" w:firstColumn="1" w:lastColumn="0" w:noHBand="0" w:noVBand="1"/>
      </w:tblPr>
      <w:tblGrid>
        <w:gridCol w:w="3024"/>
        <w:gridCol w:w="6190"/>
      </w:tblGrid>
      <w:tr w:rsidR="000E1C70" w:rsidRPr="000E1C70" w14:paraId="6E5A57FC" w14:textId="77777777" w:rsidTr="000E1C70">
        <w:tc>
          <w:tcPr>
            <w:tcW w:w="30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896B71B" w14:textId="77777777" w:rsidR="000E1C70" w:rsidRPr="000E1C70" w:rsidRDefault="000E1C70" w:rsidP="000E1C70">
            <w:pPr>
              <w:spacing w:after="0" w:line="240" w:lineRule="auto"/>
              <w:rPr>
                <w:rFonts w:ascii="Times New Roman" w:eastAsia="Times New Roman" w:hAnsi="Times New Roman" w:cs="Times New Roman"/>
                <w:sz w:val="24"/>
                <w:szCs w:val="24"/>
              </w:rPr>
            </w:pPr>
            <w:r w:rsidRPr="000E1C70">
              <w:rPr>
                <w:rFonts w:ascii="Verdana" w:eastAsia="Times New Roman" w:hAnsi="Verdana" w:cs="Times New Roman"/>
                <w:b/>
                <w:bCs/>
                <w:color w:val="000000"/>
                <w:sz w:val="20"/>
                <w:szCs w:val="20"/>
              </w:rPr>
              <w:t>Inquiry stage</w:t>
            </w:r>
          </w:p>
        </w:tc>
        <w:tc>
          <w:tcPr>
            <w:tcW w:w="61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8FB5C00" w14:textId="77777777" w:rsidR="000E1C70" w:rsidRPr="000E1C70" w:rsidRDefault="000E1C70" w:rsidP="000E1C70">
            <w:pPr>
              <w:spacing w:after="0" w:line="240" w:lineRule="auto"/>
              <w:rPr>
                <w:rFonts w:ascii="Times New Roman" w:eastAsia="Times New Roman" w:hAnsi="Times New Roman" w:cs="Times New Roman"/>
                <w:sz w:val="24"/>
                <w:szCs w:val="24"/>
              </w:rPr>
            </w:pPr>
            <w:r w:rsidRPr="000E1C70">
              <w:rPr>
                <w:rFonts w:ascii="Verdana" w:eastAsia="Times New Roman" w:hAnsi="Verdana" w:cs="Times New Roman"/>
                <w:b/>
                <w:bCs/>
                <w:color w:val="000000"/>
                <w:sz w:val="20"/>
                <w:szCs w:val="20"/>
              </w:rPr>
              <w:t>Curriculum links </w:t>
            </w:r>
          </w:p>
          <w:p w14:paraId="3E0559FF" w14:textId="77777777" w:rsidR="000E1C70" w:rsidRPr="000E1C70" w:rsidRDefault="000E1C70" w:rsidP="000E1C70">
            <w:pPr>
              <w:spacing w:after="0" w:line="240" w:lineRule="auto"/>
              <w:rPr>
                <w:rFonts w:ascii="Times New Roman" w:eastAsia="Times New Roman" w:hAnsi="Times New Roman" w:cs="Times New Roman"/>
                <w:sz w:val="24"/>
                <w:szCs w:val="24"/>
              </w:rPr>
            </w:pPr>
            <w:r w:rsidRPr="000E1C70">
              <w:rPr>
                <w:rFonts w:ascii="Verdana" w:eastAsia="Times New Roman" w:hAnsi="Verdana" w:cs="Times New Roman"/>
                <w:b/>
                <w:bCs/>
                <w:color w:val="000000"/>
                <w:sz w:val="20"/>
                <w:szCs w:val="20"/>
              </w:rPr>
              <w:t>Levels 3-4</w:t>
            </w:r>
          </w:p>
        </w:tc>
      </w:tr>
      <w:tr w:rsidR="000E1C70" w:rsidRPr="000E1C70" w14:paraId="7B2F1431" w14:textId="77777777" w:rsidTr="000E1C70">
        <w:tc>
          <w:tcPr>
            <w:tcW w:w="3024"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AEE6246" w14:textId="77777777" w:rsidR="000E1C70" w:rsidRPr="000E1C70" w:rsidRDefault="000E1C70" w:rsidP="000E1C70">
            <w:pPr>
              <w:spacing w:after="0" w:line="240" w:lineRule="auto"/>
              <w:rPr>
                <w:rFonts w:ascii="Times New Roman" w:eastAsia="Times New Roman" w:hAnsi="Times New Roman" w:cs="Times New Roman"/>
                <w:sz w:val="24"/>
                <w:szCs w:val="24"/>
              </w:rPr>
            </w:pPr>
            <w:r w:rsidRPr="000E1C70">
              <w:rPr>
                <w:rFonts w:ascii="Verdana" w:eastAsia="Times New Roman" w:hAnsi="Verdana" w:cs="Times New Roman"/>
                <w:color w:val="000000"/>
                <w:sz w:val="20"/>
                <w:szCs w:val="20"/>
              </w:rPr>
              <w:t>2. Engage and understand</w:t>
            </w:r>
          </w:p>
        </w:tc>
        <w:tc>
          <w:tcPr>
            <w:tcW w:w="6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CD77E" w14:textId="3A137538" w:rsidR="000E1C70" w:rsidRPr="000E1C70" w:rsidRDefault="002D5BA1" w:rsidP="000E1C70">
            <w:pPr>
              <w:spacing w:after="0" w:line="240" w:lineRule="auto"/>
              <w:rPr>
                <w:rFonts w:ascii="Times New Roman" w:eastAsia="Times New Roman" w:hAnsi="Times New Roman" w:cs="Times New Roman"/>
                <w:sz w:val="24"/>
                <w:szCs w:val="24"/>
              </w:rPr>
            </w:pPr>
            <w:r>
              <w:rPr>
                <w:rFonts w:ascii="Verdana" w:eastAsia="Times New Roman" w:hAnsi="Verdana" w:cs="Times New Roman"/>
                <w:noProof/>
                <w:color w:val="00B050"/>
                <w:sz w:val="20"/>
                <w:szCs w:val="20"/>
              </w:rPr>
              <w:drawing>
                <wp:anchor distT="0" distB="0" distL="114300" distR="114300" simplePos="0" relativeHeight="251658240" behindDoc="0" locked="0" layoutInCell="1" allowOverlap="1" wp14:anchorId="2F281DB7" wp14:editId="0837C11B">
                  <wp:simplePos x="0" y="0"/>
                  <wp:positionH relativeFrom="column">
                    <wp:posOffset>3140075</wp:posOffset>
                  </wp:positionH>
                  <wp:positionV relativeFrom="paragraph">
                    <wp:posOffset>0</wp:posOffset>
                  </wp:positionV>
                  <wp:extent cx="609600" cy="292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292735"/>
                          </a:xfrm>
                          <a:prstGeom prst="rect">
                            <a:avLst/>
                          </a:prstGeom>
                          <a:noFill/>
                        </pic:spPr>
                      </pic:pic>
                    </a:graphicData>
                  </a:graphic>
                </wp:anchor>
              </w:drawing>
            </w:r>
            <w:r w:rsidR="000E1C70" w:rsidRPr="000E1C70">
              <w:rPr>
                <w:rFonts w:ascii="Verdana" w:eastAsia="Times New Roman" w:hAnsi="Verdana" w:cs="Times New Roman"/>
                <w:color w:val="00B050"/>
                <w:sz w:val="20"/>
                <w:szCs w:val="20"/>
              </w:rPr>
              <w:t>Science: Planet Earth and Beyond: Earth systems. </w:t>
            </w:r>
          </w:p>
          <w:p w14:paraId="2723E23A" w14:textId="3AC5ECCB" w:rsidR="000E1C70" w:rsidRPr="000E1C70" w:rsidRDefault="000E1C70" w:rsidP="000E1C70">
            <w:pPr>
              <w:spacing w:after="0" w:line="240" w:lineRule="auto"/>
              <w:rPr>
                <w:rFonts w:ascii="Times New Roman" w:eastAsia="Times New Roman" w:hAnsi="Times New Roman" w:cs="Times New Roman"/>
                <w:sz w:val="24"/>
                <w:szCs w:val="24"/>
              </w:rPr>
            </w:pPr>
            <w:r w:rsidRPr="000E1C70">
              <w:rPr>
                <w:rFonts w:ascii="Verdana" w:eastAsia="Times New Roman" w:hAnsi="Verdana" w:cs="Times New Roman"/>
                <w:color w:val="00B050"/>
                <w:sz w:val="20"/>
                <w:szCs w:val="20"/>
              </w:rPr>
              <w:t>Nature of Science: Investigating in Science</w:t>
            </w:r>
          </w:p>
          <w:p w14:paraId="26AAA2AA" w14:textId="77777777" w:rsidR="000E1C70" w:rsidRPr="000E1C70" w:rsidRDefault="000E1C70" w:rsidP="000E1C70">
            <w:pPr>
              <w:spacing w:after="0" w:line="240" w:lineRule="auto"/>
              <w:rPr>
                <w:rFonts w:ascii="Times New Roman" w:eastAsia="Times New Roman" w:hAnsi="Times New Roman" w:cs="Times New Roman"/>
                <w:sz w:val="24"/>
                <w:szCs w:val="24"/>
              </w:rPr>
            </w:pPr>
          </w:p>
        </w:tc>
      </w:tr>
    </w:tbl>
    <w:p w14:paraId="5826A418"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5D721624" w14:textId="77777777" w:rsidR="0011031F" w:rsidRPr="0011031F" w:rsidRDefault="0011031F" w:rsidP="0011031F">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b/>
          <w:bCs/>
          <w:color w:val="000000"/>
          <w:sz w:val="20"/>
          <w:szCs w:val="20"/>
        </w:rPr>
        <w:t>Activity idea</w:t>
      </w:r>
    </w:p>
    <w:p w14:paraId="7CC852B8" w14:textId="77777777" w:rsidR="0011031F" w:rsidRPr="0011031F" w:rsidRDefault="0011031F" w:rsidP="0011031F">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11031F">
        <w:rPr>
          <w:rFonts w:ascii="Times New Roman" w:eastAsia="Times New Roman" w:hAnsi="Times New Roman" w:cs="Times New Roman"/>
          <w:sz w:val="24"/>
          <w:szCs w:val="24"/>
        </w:rPr>
        <w:t> </w:t>
      </w:r>
    </w:p>
    <w:p w14:paraId="2C1A4F69" w14:textId="77777777" w:rsidR="0011031F" w:rsidRPr="0011031F" w:rsidRDefault="0011031F" w:rsidP="0011031F">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sz w:val="20"/>
          <w:szCs w:val="20"/>
        </w:rPr>
        <w:t>In this activity, students explore the major freshwater features and sources of water for the Waikato regions.</w:t>
      </w:r>
    </w:p>
    <w:p w14:paraId="08653EA6" w14:textId="77777777" w:rsidR="0011031F" w:rsidRPr="0011031F" w:rsidRDefault="0011031F" w:rsidP="0011031F">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11031F">
        <w:rPr>
          <w:rFonts w:ascii="Times New Roman" w:eastAsia="Times New Roman" w:hAnsi="Times New Roman" w:cs="Times New Roman"/>
          <w:sz w:val="24"/>
          <w:szCs w:val="24"/>
        </w:rPr>
        <w:t> </w:t>
      </w:r>
    </w:p>
    <w:p w14:paraId="2F210F11" w14:textId="77777777" w:rsidR="0011031F" w:rsidRPr="0011031F" w:rsidRDefault="0011031F" w:rsidP="0011031F">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sz w:val="20"/>
          <w:szCs w:val="20"/>
        </w:rPr>
        <w:t>By the end of this activity, students should be able to:</w:t>
      </w:r>
    </w:p>
    <w:p w14:paraId="224BD1D3" w14:textId="77777777" w:rsidR="0011031F" w:rsidRPr="0011031F" w:rsidRDefault="0011031F" w:rsidP="0011031F">
      <w:pPr>
        <w:numPr>
          <w:ilvl w:val="0"/>
          <w:numId w:val="1"/>
        </w:numPr>
        <w:pBdr>
          <w:left w:val="single" w:sz="4" w:space="4" w:color="000000"/>
          <w:right w:val="single" w:sz="4" w:space="4" w:color="000000"/>
        </w:pBdr>
        <w:spacing w:after="0" w:line="240" w:lineRule="auto"/>
        <w:ind w:left="360"/>
        <w:textAlignment w:val="baseline"/>
        <w:rPr>
          <w:rFonts w:ascii="Arial" w:eastAsia="Times New Roman" w:hAnsi="Arial" w:cs="Arial"/>
          <w:color w:val="000000"/>
          <w:sz w:val="20"/>
          <w:szCs w:val="20"/>
        </w:rPr>
      </w:pPr>
      <w:r w:rsidRPr="0011031F">
        <w:rPr>
          <w:rFonts w:ascii="Verdana" w:eastAsia="Times New Roman" w:hAnsi="Verdana" w:cs="Arial"/>
          <w:color w:val="000000"/>
          <w:sz w:val="20"/>
          <w:szCs w:val="20"/>
        </w:rPr>
        <w:t>recognise major water bodies in the region </w:t>
      </w:r>
    </w:p>
    <w:p w14:paraId="51BD4C8A" w14:textId="77777777" w:rsidR="0011031F" w:rsidRPr="0011031F" w:rsidRDefault="0011031F" w:rsidP="0011031F">
      <w:pPr>
        <w:numPr>
          <w:ilvl w:val="0"/>
          <w:numId w:val="1"/>
        </w:numPr>
        <w:pBdr>
          <w:left w:val="single" w:sz="4" w:space="4" w:color="000000"/>
          <w:bottom w:val="single" w:sz="4" w:space="1" w:color="000000"/>
          <w:right w:val="single" w:sz="4" w:space="4" w:color="000000"/>
        </w:pBdr>
        <w:spacing w:after="0" w:line="240" w:lineRule="auto"/>
        <w:ind w:left="360"/>
        <w:textAlignment w:val="baseline"/>
        <w:rPr>
          <w:rFonts w:ascii="Arial" w:eastAsia="Times New Roman" w:hAnsi="Arial" w:cs="Arial"/>
          <w:color w:val="000000"/>
          <w:sz w:val="20"/>
          <w:szCs w:val="20"/>
        </w:rPr>
      </w:pPr>
      <w:r w:rsidRPr="0011031F">
        <w:rPr>
          <w:rFonts w:ascii="Verdana" w:eastAsia="Times New Roman" w:hAnsi="Verdana" w:cs="Arial"/>
          <w:color w:val="000000"/>
          <w:sz w:val="20"/>
          <w:szCs w:val="20"/>
        </w:rPr>
        <w:t>identify water sources for Waikato.</w:t>
      </w:r>
    </w:p>
    <w:p w14:paraId="662E2F82"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14E18537"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color w:val="000000"/>
          <w:sz w:val="20"/>
          <w:szCs w:val="20"/>
        </w:rPr>
        <w:t>For teachers</w:t>
      </w:r>
    </w:p>
    <w:p w14:paraId="2AC0538B" w14:textId="77777777" w:rsidR="0011031F" w:rsidRPr="0037542C" w:rsidRDefault="0011031F" w:rsidP="0011031F">
      <w:pPr>
        <w:spacing w:after="0" w:line="240" w:lineRule="auto"/>
        <w:rPr>
          <w:rFonts w:ascii="Verdana" w:eastAsia="Times New Roman" w:hAnsi="Verdana" w:cs="Times New Roman"/>
          <w:sz w:val="20"/>
          <w:szCs w:val="20"/>
        </w:rPr>
      </w:pPr>
    </w:p>
    <w:p w14:paraId="2F51B6B1"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Introduction/background</w:t>
      </w:r>
    </w:p>
    <w:p w14:paraId="6CDA6ACE" w14:textId="77777777" w:rsidR="0011031F" w:rsidRPr="0037542C" w:rsidRDefault="0011031F" w:rsidP="0011031F">
      <w:pPr>
        <w:spacing w:after="0" w:line="240" w:lineRule="auto"/>
        <w:rPr>
          <w:rFonts w:ascii="Verdana" w:eastAsia="Times New Roman" w:hAnsi="Verdana" w:cs="Times New Roman"/>
          <w:sz w:val="20"/>
          <w:szCs w:val="20"/>
        </w:rPr>
      </w:pPr>
    </w:p>
    <w:p w14:paraId="12405E1F"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 xml:space="preserve">The Waikato River dominates the landscape and provides inspiration for many </w:t>
      </w:r>
      <w:proofErr w:type="spellStart"/>
      <w:r w:rsidRPr="0037542C">
        <w:rPr>
          <w:rFonts w:ascii="Verdana" w:eastAsia="Times New Roman" w:hAnsi="Verdana" w:cs="Times New Roman"/>
          <w:color w:val="000000"/>
          <w:sz w:val="20"/>
          <w:szCs w:val="20"/>
        </w:rPr>
        <w:t>pūrākau</w:t>
      </w:r>
      <w:proofErr w:type="spellEnd"/>
      <w:r w:rsidRPr="0037542C">
        <w:rPr>
          <w:rFonts w:ascii="Verdana" w:eastAsia="Times New Roman" w:hAnsi="Verdana" w:cs="Times New Roman"/>
          <w:color w:val="000000"/>
          <w:sz w:val="20"/>
          <w:szCs w:val="20"/>
        </w:rPr>
        <w:t xml:space="preserve"> and stories, </w:t>
      </w:r>
      <w:proofErr w:type="gramStart"/>
      <w:r w:rsidRPr="0037542C">
        <w:rPr>
          <w:rFonts w:ascii="Verdana" w:eastAsia="Times New Roman" w:hAnsi="Verdana" w:cs="Times New Roman"/>
          <w:color w:val="000000"/>
          <w:sz w:val="20"/>
          <w:szCs w:val="20"/>
        </w:rPr>
        <w:t>activities</w:t>
      </w:r>
      <w:proofErr w:type="gramEnd"/>
      <w:r w:rsidRPr="0037542C">
        <w:rPr>
          <w:rFonts w:ascii="Verdana" w:eastAsia="Times New Roman" w:hAnsi="Verdana" w:cs="Times New Roman"/>
          <w:color w:val="000000"/>
          <w:sz w:val="20"/>
          <w:szCs w:val="20"/>
        </w:rPr>
        <w:t xml:space="preserve"> and restoration efforts. Water always runs downhill, from mountains to sea. In the Waikato, freshwater that contributes to the Waikato River starts its journey in the catchment around Lake </w:t>
      </w:r>
      <w:proofErr w:type="spellStart"/>
      <w:r w:rsidRPr="0037542C">
        <w:rPr>
          <w:rFonts w:ascii="Verdana" w:eastAsia="Times New Roman" w:hAnsi="Verdana" w:cs="Times New Roman"/>
          <w:color w:val="000000"/>
          <w:sz w:val="20"/>
          <w:szCs w:val="20"/>
        </w:rPr>
        <w:t>Taupō</w:t>
      </w:r>
      <w:proofErr w:type="spellEnd"/>
      <w:r w:rsidRPr="0037542C">
        <w:rPr>
          <w:rFonts w:ascii="Verdana" w:eastAsia="Times New Roman" w:hAnsi="Verdana" w:cs="Times New Roman"/>
          <w:color w:val="000000"/>
          <w:sz w:val="20"/>
          <w:szCs w:val="20"/>
        </w:rPr>
        <w:t>. The Waikato River receives water from other sources along the way to Port Waikato – groundwater, precipitation and from smaller tributaries. The Waikato River is a huge source of freshwater for both the Waikato and Auckland regions. The water from the river needs to be treated to make it safe to drink.</w:t>
      </w:r>
    </w:p>
    <w:p w14:paraId="4A677359" w14:textId="77777777" w:rsidR="0011031F" w:rsidRPr="0037542C" w:rsidRDefault="0011031F" w:rsidP="0011031F">
      <w:pPr>
        <w:spacing w:after="0" w:line="240" w:lineRule="auto"/>
        <w:rPr>
          <w:rFonts w:ascii="Verdana" w:eastAsia="Times New Roman" w:hAnsi="Verdana" w:cs="Times New Roman"/>
          <w:sz w:val="20"/>
          <w:szCs w:val="20"/>
        </w:rPr>
      </w:pPr>
    </w:p>
    <w:p w14:paraId="7DC0FDFC"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These Hub resources provide useful background information about catchments:</w:t>
      </w:r>
    </w:p>
    <w:p w14:paraId="6FDCB8E3" w14:textId="77777777" w:rsidR="0011031F" w:rsidRPr="0037542C" w:rsidRDefault="00BF1B5D" w:rsidP="0011031F">
      <w:pPr>
        <w:numPr>
          <w:ilvl w:val="0"/>
          <w:numId w:val="2"/>
        </w:numPr>
        <w:spacing w:after="0" w:line="240" w:lineRule="auto"/>
        <w:ind w:left="360"/>
        <w:textAlignment w:val="baseline"/>
        <w:rPr>
          <w:rFonts w:ascii="Verdana" w:eastAsia="Times New Roman" w:hAnsi="Verdana" w:cs="Times New Roman"/>
          <w:color w:val="000000"/>
          <w:sz w:val="20"/>
          <w:szCs w:val="20"/>
        </w:rPr>
      </w:pPr>
      <w:hyperlink r:id="rId12" w:history="1">
        <w:r w:rsidR="0011031F" w:rsidRPr="0037542C">
          <w:rPr>
            <w:rFonts w:ascii="Verdana" w:eastAsia="Times New Roman" w:hAnsi="Verdana" w:cs="Times New Roman"/>
            <w:color w:val="1155CC"/>
            <w:sz w:val="20"/>
            <w:szCs w:val="20"/>
            <w:u w:val="single"/>
          </w:rPr>
          <w:t>Water catchments</w:t>
        </w:r>
      </w:hyperlink>
      <w:r w:rsidR="0011031F" w:rsidRPr="0037542C">
        <w:rPr>
          <w:rFonts w:ascii="Verdana" w:eastAsia="Times New Roman" w:hAnsi="Verdana" w:cs="Times New Roman"/>
          <w:color w:val="000000"/>
          <w:sz w:val="20"/>
          <w:szCs w:val="20"/>
        </w:rPr>
        <w:t xml:space="preserve"> – general information about catchments using the Waikato River catchment as the context.</w:t>
      </w:r>
    </w:p>
    <w:p w14:paraId="01ADBE8D" w14:textId="77777777" w:rsidR="0011031F" w:rsidRPr="0037542C" w:rsidRDefault="00BF1B5D" w:rsidP="0011031F">
      <w:pPr>
        <w:numPr>
          <w:ilvl w:val="0"/>
          <w:numId w:val="2"/>
        </w:numPr>
        <w:spacing w:after="0" w:line="240" w:lineRule="auto"/>
        <w:ind w:left="360"/>
        <w:textAlignment w:val="baseline"/>
        <w:rPr>
          <w:rFonts w:ascii="Verdana" w:eastAsia="Times New Roman" w:hAnsi="Verdana" w:cs="Times New Roman"/>
          <w:color w:val="000000"/>
          <w:sz w:val="20"/>
          <w:szCs w:val="20"/>
        </w:rPr>
      </w:pPr>
      <w:hyperlink r:id="rId13" w:history="1">
        <w:r w:rsidR="0011031F" w:rsidRPr="0037542C">
          <w:rPr>
            <w:rFonts w:ascii="Verdana" w:eastAsia="Times New Roman" w:hAnsi="Verdana" w:cs="Times New Roman"/>
            <w:color w:val="1155CC"/>
            <w:sz w:val="20"/>
            <w:szCs w:val="20"/>
            <w:u w:val="single"/>
          </w:rPr>
          <w:t>Water flows and catchments</w:t>
        </w:r>
      </w:hyperlink>
      <w:r w:rsidR="0011031F" w:rsidRPr="0037542C">
        <w:rPr>
          <w:rFonts w:ascii="Verdana" w:eastAsia="Times New Roman" w:hAnsi="Verdana" w:cs="Times New Roman"/>
          <w:color w:val="000000"/>
          <w:sz w:val="20"/>
          <w:szCs w:val="20"/>
        </w:rPr>
        <w:t xml:space="preserve"> – a curation of water catchment resources.</w:t>
      </w:r>
    </w:p>
    <w:p w14:paraId="0173D1DC" w14:textId="77777777" w:rsidR="0011031F" w:rsidRPr="0037542C" w:rsidRDefault="00BF1B5D" w:rsidP="0011031F">
      <w:pPr>
        <w:numPr>
          <w:ilvl w:val="0"/>
          <w:numId w:val="2"/>
        </w:numPr>
        <w:spacing w:after="0" w:line="240" w:lineRule="auto"/>
        <w:ind w:left="360"/>
        <w:textAlignment w:val="baseline"/>
        <w:rPr>
          <w:rFonts w:ascii="Verdana" w:eastAsia="Times New Roman" w:hAnsi="Verdana" w:cs="Times New Roman"/>
          <w:color w:val="000000"/>
          <w:sz w:val="20"/>
          <w:szCs w:val="20"/>
        </w:rPr>
      </w:pPr>
      <w:hyperlink r:id="rId14" w:history="1">
        <w:r w:rsidR="0011031F" w:rsidRPr="0037542C">
          <w:rPr>
            <w:rFonts w:ascii="Verdana" w:eastAsia="Times New Roman" w:hAnsi="Verdana" w:cs="Times New Roman"/>
            <w:color w:val="1155CC"/>
            <w:sz w:val="20"/>
            <w:szCs w:val="20"/>
            <w:u w:val="single"/>
          </w:rPr>
          <w:t>Water in the Waikato region</w:t>
        </w:r>
      </w:hyperlink>
      <w:r w:rsidR="0011031F" w:rsidRPr="0037542C">
        <w:rPr>
          <w:rFonts w:ascii="Verdana" w:eastAsia="Times New Roman" w:hAnsi="Verdana" w:cs="Times New Roman"/>
          <w:color w:val="000000"/>
          <w:sz w:val="20"/>
          <w:szCs w:val="20"/>
        </w:rPr>
        <w:t xml:space="preserve"> – regional Waikato focus.</w:t>
      </w:r>
    </w:p>
    <w:p w14:paraId="5346A5F6"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 </w:t>
      </w:r>
    </w:p>
    <w:p w14:paraId="5859B251" w14:textId="77777777" w:rsidR="0011031F" w:rsidRPr="0037542C" w:rsidRDefault="0011031F" w:rsidP="0011031F">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Water collection</w:t>
      </w:r>
      <w:r w:rsidRPr="0037542C">
        <w:rPr>
          <w:rFonts w:ascii="Verdana" w:eastAsia="Times New Roman" w:hAnsi="Verdana" w:cs="Times New Roman"/>
          <w:color w:val="000000"/>
          <w:sz w:val="20"/>
          <w:szCs w:val="20"/>
        </w:rPr>
        <w:t> </w:t>
      </w:r>
    </w:p>
    <w:p w14:paraId="041AA000" w14:textId="77777777" w:rsidR="0011031F" w:rsidRPr="0037542C" w:rsidRDefault="0011031F" w:rsidP="0011031F">
      <w:pPr>
        <w:spacing w:after="0" w:line="240" w:lineRule="auto"/>
        <w:rPr>
          <w:rFonts w:ascii="Verdana" w:eastAsia="Times New Roman" w:hAnsi="Verdana" w:cs="Times New Roman"/>
          <w:sz w:val="20"/>
          <w:szCs w:val="20"/>
        </w:rPr>
      </w:pPr>
    </w:p>
    <w:p w14:paraId="0C78D9EC"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There are a variety of methods used around the Waikato region to collect water from water sources to use for drinking water. In rural areas, people supply their own water through bores, rainwater tanks or springs. In urban areas, there is a town supply, which is provided by the council. The town supply collects water from rivers, streams, springs or bores and transports it to a water treatment plant for cleaning and then distribution. </w:t>
      </w:r>
    </w:p>
    <w:p w14:paraId="134CF5E0" w14:textId="77777777" w:rsidR="0011031F" w:rsidRPr="0037542C" w:rsidRDefault="0011031F" w:rsidP="0011031F">
      <w:pPr>
        <w:spacing w:after="0" w:line="240" w:lineRule="auto"/>
        <w:rPr>
          <w:rFonts w:ascii="Verdana" w:eastAsia="Times New Roman" w:hAnsi="Verdana" w:cs="Times New Roman"/>
          <w:sz w:val="20"/>
          <w:szCs w:val="20"/>
        </w:rPr>
      </w:pPr>
    </w:p>
    <w:p w14:paraId="0A813C43" w14:textId="77777777" w:rsidR="0011031F" w:rsidRPr="0037542C" w:rsidRDefault="0011031F" w:rsidP="0011031F">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 xml:space="preserve">Water source collection areas in Hamilton City, Waitomo and </w:t>
      </w:r>
      <w:proofErr w:type="spellStart"/>
      <w:r w:rsidRPr="0037542C">
        <w:rPr>
          <w:rFonts w:ascii="Verdana" w:eastAsia="Times New Roman" w:hAnsi="Verdana" w:cs="Times New Roman"/>
          <w:b/>
          <w:bCs/>
          <w:i/>
          <w:iCs/>
          <w:color w:val="000000"/>
          <w:sz w:val="20"/>
          <w:szCs w:val="20"/>
        </w:rPr>
        <w:t>Waipā</w:t>
      </w:r>
      <w:proofErr w:type="spellEnd"/>
      <w:r w:rsidRPr="0037542C">
        <w:rPr>
          <w:rFonts w:ascii="Verdana" w:eastAsia="Times New Roman" w:hAnsi="Verdana" w:cs="Times New Roman"/>
          <w:b/>
          <w:bCs/>
          <w:i/>
          <w:iCs/>
          <w:color w:val="000000"/>
          <w:sz w:val="20"/>
          <w:szCs w:val="20"/>
        </w:rPr>
        <w:t xml:space="preserve"> districts</w:t>
      </w:r>
      <w:r w:rsidRPr="0037542C">
        <w:rPr>
          <w:rFonts w:ascii="Verdana" w:eastAsia="Times New Roman" w:hAnsi="Verdana" w:cs="Times New Roman"/>
          <w:i/>
          <w:iCs/>
          <w:color w:val="000000"/>
          <w:sz w:val="20"/>
          <w:szCs w:val="20"/>
        </w:rPr>
        <w:t> </w:t>
      </w:r>
    </w:p>
    <w:p w14:paraId="1AF19E6C" w14:textId="77777777" w:rsidR="0011031F" w:rsidRPr="0037542C" w:rsidRDefault="0011031F" w:rsidP="0011031F">
      <w:pPr>
        <w:spacing w:after="0" w:line="240" w:lineRule="auto"/>
        <w:rPr>
          <w:rFonts w:ascii="Verdana" w:eastAsia="Times New Roman" w:hAnsi="Verdana" w:cs="Times New Roman"/>
          <w:sz w:val="20"/>
          <w:szCs w:val="20"/>
        </w:rPr>
      </w:pPr>
    </w:p>
    <w:p w14:paraId="42576508"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For each of the districts, the pipe network receives water from different places and distributes it to our taps. </w:t>
      </w:r>
    </w:p>
    <w:p w14:paraId="2DCBCEE8" w14:textId="77777777" w:rsidR="0011031F" w:rsidRPr="0037542C" w:rsidRDefault="0011031F" w:rsidP="0011031F">
      <w:pPr>
        <w:numPr>
          <w:ilvl w:val="0"/>
          <w:numId w:val="3"/>
        </w:numPr>
        <w:spacing w:after="0" w:line="240" w:lineRule="auto"/>
        <w:ind w:left="360"/>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 xml:space="preserve">Hamilton City Council: 100% comes from the Waikato River collected at </w:t>
      </w:r>
      <w:proofErr w:type="spellStart"/>
      <w:r w:rsidRPr="0037542C">
        <w:rPr>
          <w:rFonts w:ascii="Verdana" w:eastAsia="Times New Roman" w:hAnsi="Verdana" w:cs="Times New Roman"/>
          <w:color w:val="000000"/>
          <w:sz w:val="20"/>
          <w:szCs w:val="20"/>
        </w:rPr>
        <w:t>Waiora</w:t>
      </w:r>
      <w:proofErr w:type="spellEnd"/>
      <w:r w:rsidRPr="0037542C">
        <w:rPr>
          <w:rFonts w:ascii="Verdana" w:eastAsia="Times New Roman" w:hAnsi="Verdana" w:cs="Times New Roman"/>
          <w:color w:val="000000"/>
          <w:sz w:val="20"/>
          <w:szCs w:val="20"/>
        </w:rPr>
        <w:t xml:space="preserve"> Terrace, Fitzroy. </w:t>
      </w:r>
    </w:p>
    <w:p w14:paraId="7ECD5C70" w14:textId="77777777" w:rsidR="0011031F" w:rsidRPr="0037542C" w:rsidRDefault="0011031F" w:rsidP="0011031F">
      <w:pPr>
        <w:numPr>
          <w:ilvl w:val="0"/>
          <w:numId w:val="3"/>
        </w:numPr>
        <w:spacing w:after="0" w:line="240" w:lineRule="auto"/>
        <w:ind w:left="360"/>
        <w:textAlignment w:val="baseline"/>
        <w:rPr>
          <w:rFonts w:ascii="Verdana" w:eastAsia="Times New Roman" w:hAnsi="Verdana" w:cs="Times New Roman"/>
          <w:color w:val="000000"/>
          <w:sz w:val="20"/>
          <w:szCs w:val="20"/>
        </w:rPr>
      </w:pPr>
      <w:proofErr w:type="spellStart"/>
      <w:r w:rsidRPr="0037542C">
        <w:rPr>
          <w:rFonts w:ascii="Verdana" w:eastAsia="Times New Roman" w:hAnsi="Verdana" w:cs="Times New Roman"/>
          <w:color w:val="000000"/>
          <w:sz w:val="20"/>
          <w:szCs w:val="20"/>
        </w:rPr>
        <w:t>Waipā</w:t>
      </w:r>
      <w:proofErr w:type="spellEnd"/>
      <w:r w:rsidRPr="0037542C">
        <w:rPr>
          <w:rFonts w:ascii="Verdana" w:eastAsia="Times New Roman" w:hAnsi="Verdana" w:cs="Times New Roman"/>
          <w:color w:val="000000"/>
          <w:sz w:val="20"/>
          <w:szCs w:val="20"/>
        </w:rPr>
        <w:t xml:space="preserve"> District Council: 62% comes from the Waikato River (from the water treatment plant at Parallel Road), 33% comes from </w:t>
      </w:r>
      <w:proofErr w:type="spellStart"/>
      <w:r w:rsidRPr="0037542C">
        <w:rPr>
          <w:rFonts w:ascii="Verdana" w:eastAsia="Times New Roman" w:hAnsi="Verdana" w:cs="Times New Roman"/>
          <w:color w:val="000000"/>
          <w:sz w:val="20"/>
          <w:szCs w:val="20"/>
        </w:rPr>
        <w:t>Mangauika</w:t>
      </w:r>
      <w:proofErr w:type="spellEnd"/>
      <w:r w:rsidRPr="0037542C">
        <w:rPr>
          <w:rFonts w:ascii="Verdana" w:eastAsia="Times New Roman" w:hAnsi="Verdana" w:cs="Times New Roman"/>
          <w:color w:val="000000"/>
          <w:sz w:val="20"/>
          <w:szCs w:val="20"/>
        </w:rPr>
        <w:t xml:space="preserve"> Stream, Mount Pirongia (Te Awamutu and Pirongia) and 5% comes from bores from an aquifer (</w:t>
      </w:r>
      <w:proofErr w:type="spellStart"/>
      <w:r w:rsidRPr="0037542C">
        <w:rPr>
          <w:rFonts w:ascii="Verdana" w:eastAsia="Times New Roman" w:hAnsi="Verdana" w:cs="Times New Roman"/>
          <w:color w:val="000000"/>
          <w:sz w:val="20"/>
          <w:szCs w:val="20"/>
        </w:rPr>
        <w:t>Kihikihi</w:t>
      </w:r>
      <w:proofErr w:type="spellEnd"/>
      <w:r w:rsidRPr="0037542C">
        <w:rPr>
          <w:rFonts w:ascii="Verdana" w:eastAsia="Times New Roman" w:hAnsi="Verdana" w:cs="Times New Roman"/>
          <w:color w:val="000000"/>
          <w:sz w:val="20"/>
          <w:szCs w:val="20"/>
        </w:rPr>
        <w:t>). </w:t>
      </w:r>
    </w:p>
    <w:p w14:paraId="276043CD" w14:textId="77777777" w:rsidR="0011031F" w:rsidRPr="0037542C" w:rsidRDefault="0011031F" w:rsidP="0011031F">
      <w:pPr>
        <w:numPr>
          <w:ilvl w:val="0"/>
          <w:numId w:val="4"/>
        </w:numPr>
        <w:spacing w:after="0" w:line="240" w:lineRule="auto"/>
        <w:ind w:left="360"/>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lastRenderedPageBreak/>
        <w:t xml:space="preserve">Waitomo District Council: Water sources include </w:t>
      </w:r>
      <w:proofErr w:type="spellStart"/>
      <w:r w:rsidRPr="0037542C">
        <w:rPr>
          <w:rFonts w:ascii="Verdana" w:eastAsia="Times New Roman" w:hAnsi="Verdana" w:cs="Times New Roman"/>
          <w:color w:val="000000"/>
          <w:sz w:val="20"/>
          <w:szCs w:val="20"/>
        </w:rPr>
        <w:t>Mangaokewa</w:t>
      </w:r>
      <w:proofErr w:type="spellEnd"/>
      <w:r w:rsidRPr="0037542C">
        <w:rPr>
          <w:rFonts w:ascii="Verdana" w:eastAsia="Times New Roman" w:hAnsi="Verdana" w:cs="Times New Roman"/>
          <w:color w:val="000000"/>
          <w:sz w:val="20"/>
          <w:szCs w:val="20"/>
        </w:rPr>
        <w:t xml:space="preserve"> Stream (Te </w:t>
      </w:r>
      <w:proofErr w:type="spellStart"/>
      <w:r w:rsidRPr="0037542C">
        <w:rPr>
          <w:rFonts w:ascii="Verdana" w:eastAsia="Times New Roman" w:hAnsi="Verdana" w:cs="Times New Roman"/>
          <w:color w:val="000000"/>
          <w:sz w:val="20"/>
          <w:szCs w:val="20"/>
        </w:rPr>
        <w:t>Kuiti</w:t>
      </w:r>
      <w:proofErr w:type="spellEnd"/>
      <w:r w:rsidRPr="0037542C">
        <w:rPr>
          <w:rFonts w:ascii="Verdana" w:eastAsia="Times New Roman" w:hAnsi="Verdana" w:cs="Times New Roman"/>
          <w:color w:val="000000"/>
          <w:sz w:val="20"/>
          <w:szCs w:val="20"/>
        </w:rPr>
        <w:t xml:space="preserve">), Piopio (surface and underground stream) and </w:t>
      </w:r>
      <w:proofErr w:type="spellStart"/>
      <w:r w:rsidRPr="0037542C">
        <w:rPr>
          <w:rFonts w:ascii="Verdana" w:eastAsia="Times New Roman" w:hAnsi="Verdana" w:cs="Times New Roman"/>
          <w:color w:val="000000"/>
          <w:sz w:val="20"/>
          <w:szCs w:val="20"/>
        </w:rPr>
        <w:t>Mokau</w:t>
      </w:r>
      <w:proofErr w:type="spellEnd"/>
      <w:r w:rsidRPr="0037542C">
        <w:rPr>
          <w:rFonts w:ascii="Verdana" w:eastAsia="Times New Roman" w:hAnsi="Verdana" w:cs="Times New Roman"/>
          <w:color w:val="000000"/>
          <w:sz w:val="20"/>
          <w:szCs w:val="20"/>
        </w:rPr>
        <w:t xml:space="preserve"> spring. </w:t>
      </w:r>
    </w:p>
    <w:p w14:paraId="3315E6EA" w14:textId="77777777" w:rsidR="0011031F" w:rsidRPr="0037542C" w:rsidRDefault="0011031F" w:rsidP="0011031F">
      <w:pPr>
        <w:spacing w:after="0" w:line="240" w:lineRule="auto"/>
        <w:rPr>
          <w:rFonts w:ascii="Verdana" w:eastAsia="Times New Roman" w:hAnsi="Verdana" w:cs="Times New Roman"/>
          <w:b/>
          <w:bCs/>
          <w:i/>
          <w:iCs/>
          <w:color w:val="000000"/>
          <w:sz w:val="20"/>
          <w:szCs w:val="20"/>
        </w:rPr>
      </w:pPr>
    </w:p>
    <w:p w14:paraId="6A4877DF"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What you need</w:t>
      </w:r>
      <w:r w:rsidRPr="0037542C">
        <w:rPr>
          <w:rFonts w:ascii="Verdana" w:eastAsia="Times New Roman" w:hAnsi="Verdana" w:cs="Times New Roman"/>
          <w:sz w:val="20"/>
          <w:szCs w:val="20"/>
        </w:rPr>
        <w:br/>
      </w:r>
    </w:p>
    <w:p w14:paraId="792B902F" w14:textId="77777777" w:rsidR="0011031F" w:rsidRPr="0037542C" w:rsidRDefault="0011031F"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 xml:space="preserve">Online map, such as </w:t>
      </w:r>
      <w:hyperlink r:id="rId15" w:history="1">
        <w:r w:rsidRPr="0037542C">
          <w:rPr>
            <w:rFonts w:ascii="Verdana" w:eastAsia="Times New Roman" w:hAnsi="Verdana" w:cs="Times New Roman"/>
            <w:color w:val="1155CC"/>
            <w:sz w:val="20"/>
            <w:szCs w:val="20"/>
            <w:u w:val="single"/>
          </w:rPr>
          <w:t xml:space="preserve">NZ </w:t>
        </w:r>
        <w:proofErr w:type="spellStart"/>
        <w:r w:rsidRPr="0037542C">
          <w:rPr>
            <w:rFonts w:ascii="Verdana" w:eastAsia="Times New Roman" w:hAnsi="Verdana" w:cs="Times New Roman"/>
            <w:color w:val="1155CC"/>
            <w:sz w:val="20"/>
            <w:szCs w:val="20"/>
            <w:u w:val="single"/>
          </w:rPr>
          <w:t>Topo</w:t>
        </w:r>
        <w:proofErr w:type="spellEnd"/>
        <w:r w:rsidRPr="0037542C">
          <w:rPr>
            <w:rFonts w:ascii="Verdana" w:eastAsia="Times New Roman" w:hAnsi="Verdana" w:cs="Times New Roman"/>
            <w:color w:val="1155CC"/>
            <w:sz w:val="20"/>
            <w:szCs w:val="20"/>
            <w:u w:val="single"/>
          </w:rPr>
          <w:t xml:space="preserve"> Map</w:t>
        </w:r>
      </w:hyperlink>
      <w:r w:rsidRPr="0037542C">
        <w:rPr>
          <w:rFonts w:ascii="Verdana" w:eastAsia="Times New Roman" w:hAnsi="Verdana" w:cs="Times New Roman"/>
          <w:color w:val="000000"/>
          <w:sz w:val="20"/>
          <w:szCs w:val="20"/>
        </w:rPr>
        <w:t xml:space="preserve"> or </w:t>
      </w:r>
      <w:hyperlink r:id="rId16" w:history="1">
        <w:r w:rsidRPr="0037542C">
          <w:rPr>
            <w:rFonts w:ascii="Verdana" w:eastAsia="Times New Roman" w:hAnsi="Verdana" w:cs="Times New Roman"/>
            <w:color w:val="1155CC"/>
            <w:sz w:val="20"/>
            <w:szCs w:val="20"/>
            <w:u w:val="single"/>
          </w:rPr>
          <w:t>Google Maps</w:t>
        </w:r>
      </w:hyperlink>
      <w:r w:rsidRPr="0037542C">
        <w:rPr>
          <w:rFonts w:ascii="Verdana" w:eastAsia="Times New Roman" w:hAnsi="Verdana" w:cs="Times New Roman"/>
          <w:color w:val="000000"/>
          <w:sz w:val="20"/>
          <w:szCs w:val="20"/>
        </w:rPr>
        <w:t>, to identify water features of interest</w:t>
      </w:r>
    </w:p>
    <w:p w14:paraId="174743AD" w14:textId="2D1B77CA" w:rsidR="0011031F" w:rsidRPr="0037542C" w:rsidRDefault="00BF1B5D"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hyperlink w:anchor="Find_the_Waikato_water_features" w:history="1">
        <w:r w:rsidR="0011031F" w:rsidRPr="0037542C">
          <w:rPr>
            <w:rStyle w:val="Hyperlink"/>
            <w:rFonts w:ascii="Verdana" w:eastAsia="Times New Roman" w:hAnsi="Verdana" w:cs="Times New Roman"/>
            <w:sz w:val="20"/>
            <w:szCs w:val="20"/>
          </w:rPr>
          <w:t>Find the Waikato water features</w:t>
        </w:r>
      </w:hyperlink>
    </w:p>
    <w:p w14:paraId="23FC0D34" w14:textId="2B91C216" w:rsidR="0011031F" w:rsidRPr="0037542C" w:rsidRDefault="00BF1B5D"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hyperlink w:anchor="Source_of_drinking_water_for_Hamilton" w:history="1">
        <w:r w:rsidR="0011031F" w:rsidRPr="0037542C">
          <w:rPr>
            <w:rStyle w:val="Hyperlink"/>
            <w:rFonts w:ascii="Verdana" w:eastAsia="Times New Roman" w:hAnsi="Verdana" w:cs="Times New Roman"/>
            <w:sz w:val="20"/>
            <w:szCs w:val="20"/>
          </w:rPr>
          <w:t>Source of drinking water for Hamilton</w:t>
        </w:r>
      </w:hyperlink>
      <w:r w:rsidR="0011031F" w:rsidRPr="0037542C">
        <w:rPr>
          <w:rFonts w:ascii="Verdana" w:eastAsia="Times New Roman" w:hAnsi="Verdana" w:cs="Times New Roman"/>
          <w:color w:val="000000"/>
          <w:sz w:val="20"/>
          <w:szCs w:val="20"/>
        </w:rPr>
        <w:t xml:space="preserve"> – or download as a PDF</w:t>
      </w:r>
    </w:p>
    <w:p w14:paraId="17935710" w14:textId="5F87D24F" w:rsidR="0011031F" w:rsidRPr="0037542C" w:rsidRDefault="00BF1B5D"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hyperlink w:anchor="Sources_of_drinking_water_for_the_Waipa" w:history="1">
        <w:r w:rsidR="0011031F" w:rsidRPr="0037542C">
          <w:rPr>
            <w:rStyle w:val="Hyperlink"/>
            <w:rFonts w:ascii="Verdana" w:eastAsia="Times New Roman" w:hAnsi="Verdana" w:cs="Times New Roman"/>
            <w:sz w:val="20"/>
            <w:szCs w:val="20"/>
          </w:rPr>
          <w:t xml:space="preserve">Sources of drinking water for the </w:t>
        </w:r>
        <w:proofErr w:type="spellStart"/>
        <w:r w:rsidR="0011031F" w:rsidRPr="0037542C">
          <w:rPr>
            <w:rStyle w:val="Hyperlink"/>
            <w:rFonts w:ascii="Verdana" w:eastAsia="Times New Roman" w:hAnsi="Verdana" w:cs="Times New Roman"/>
            <w:sz w:val="20"/>
            <w:szCs w:val="20"/>
          </w:rPr>
          <w:t>Waipā</w:t>
        </w:r>
        <w:proofErr w:type="spellEnd"/>
        <w:r w:rsidR="0011031F" w:rsidRPr="0037542C">
          <w:rPr>
            <w:rStyle w:val="Hyperlink"/>
            <w:rFonts w:ascii="Verdana" w:eastAsia="Times New Roman" w:hAnsi="Verdana" w:cs="Times New Roman"/>
            <w:sz w:val="20"/>
            <w:szCs w:val="20"/>
          </w:rPr>
          <w:t xml:space="preserve"> district</w:t>
        </w:r>
      </w:hyperlink>
      <w:r w:rsidR="0011031F" w:rsidRPr="0037542C">
        <w:rPr>
          <w:rFonts w:ascii="Verdana" w:eastAsia="Times New Roman" w:hAnsi="Verdana" w:cs="Times New Roman"/>
          <w:color w:val="000000"/>
          <w:sz w:val="20"/>
          <w:szCs w:val="20"/>
        </w:rPr>
        <w:t xml:space="preserve"> – or download as a PDF</w:t>
      </w:r>
    </w:p>
    <w:p w14:paraId="0A7FCC1E" w14:textId="1A23796F" w:rsidR="0011031F" w:rsidRPr="0037542C" w:rsidRDefault="00BF1B5D"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hyperlink w:anchor="Sources_of_drinking_water_in_Waitomo" w:history="1">
        <w:r w:rsidR="0011031F" w:rsidRPr="0037542C">
          <w:rPr>
            <w:rStyle w:val="Hyperlink"/>
            <w:rFonts w:ascii="Verdana" w:eastAsia="Times New Roman" w:hAnsi="Verdana" w:cs="Times New Roman"/>
            <w:sz w:val="20"/>
            <w:szCs w:val="20"/>
          </w:rPr>
          <w:t>Sources of drinking water for the Waitomo district</w:t>
        </w:r>
      </w:hyperlink>
      <w:r w:rsidR="0011031F" w:rsidRPr="0037542C">
        <w:rPr>
          <w:rFonts w:ascii="Verdana" w:eastAsia="Times New Roman" w:hAnsi="Verdana" w:cs="Times New Roman"/>
          <w:color w:val="000000"/>
          <w:sz w:val="20"/>
          <w:szCs w:val="20"/>
        </w:rPr>
        <w:t xml:space="preserve"> – or download as a PDF</w:t>
      </w:r>
    </w:p>
    <w:p w14:paraId="63C6636D" w14:textId="6A3F8F51" w:rsidR="0011031F" w:rsidRPr="0037542C" w:rsidRDefault="00BF1B5D" w:rsidP="0011031F">
      <w:pPr>
        <w:numPr>
          <w:ilvl w:val="0"/>
          <w:numId w:val="5"/>
        </w:numPr>
        <w:spacing w:after="0" w:line="240" w:lineRule="auto"/>
        <w:ind w:left="360"/>
        <w:textAlignment w:val="baseline"/>
        <w:rPr>
          <w:rFonts w:ascii="Verdana" w:eastAsia="Times New Roman" w:hAnsi="Verdana" w:cs="Times New Roman"/>
          <w:color w:val="000000"/>
          <w:sz w:val="20"/>
          <w:szCs w:val="20"/>
        </w:rPr>
      </w:pPr>
      <w:hyperlink w:anchor="Finding_water_sources" w:history="1">
        <w:r w:rsidR="0011031F" w:rsidRPr="0037542C">
          <w:rPr>
            <w:rStyle w:val="Hyperlink"/>
            <w:rFonts w:ascii="Verdana" w:eastAsia="Times New Roman" w:hAnsi="Verdana" w:cs="Times New Roman"/>
            <w:sz w:val="20"/>
            <w:szCs w:val="20"/>
          </w:rPr>
          <w:t>Finding the water sources</w:t>
        </w:r>
      </w:hyperlink>
      <w:r w:rsidR="0011031F" w:rsidRPr="0037542C">
        <w:rPr>
          <w:rFonts w:ascii="Verdana" w:eastAsia="Times New Roman" w:hAnsi="Verdana" w:cs="Times New Roman"/>
          <w:color w:val="000000"/>
          <w:sz w:val="20"/>
          <w:szCs w:val="20"/>
        </w:rPr>
        <w:t> </w:t>
      </w:r>
    </w:p>
    <w:p w14:paraId="4CE14635" w14:textId="77777777" w:rsidR="0011031F" w:rsidRPr="0037542C" w:rsidRDefault="0011031F" w:rsidP="0011031F">
      <w:pPr>
        <w:spacing w:after="0" w:line="240" w:lineRule="auto"/>
        <w:rPr>
          <w:rFonts w:ascii="Verdana" w:eastAsia="Times New Roman" w:hAnsi="Verdana" w:cs="Times New Roman"/>
          <w:sz w:val="20"/>
          <w:szCs w:val="20"/>
        </w:rPr>
      </w:pPr>
    </w:p>
    <w:p w14:paraId="794F3186" w14:textId="77777777" w:rsidR="0011031F" w:rsidRPr="0037542C" w:rsidRDefault="0011031F" w:rsidP="0011031F">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Introducing the water features of Waikato </w:t>
      </w:r>
      <w:r w:rsidRPr="0037542C">
        <w:rPr>
          <w:rFonts w:ascii="Verdana" w:eastAsia="Times New Roman" w:hAnsi="Verdana" w:cs="Times New Roman"/>
          <w:sz w:val="20"/>
          <w:szCs w:val="20"/>
        </w:rPr>
        <w:br/>
      </w:r>
    </w:p>
    <w:p w14:paraId="3201BE35" w14:textId="7EF57A33" w:rsidR="003B1515" w:rsidRPr="003B1515" w:rsidRDefault="0011031F" w:rsidP="003B1515">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B1515">
        <w:rPr>
          <w:rFonts w:ascii="Verdana" w:eastAsia="Times New Roman" w:hAnsi="Verdana" w:cs="Times New Roman"/>
          <w:color w:val="000000"/>
          <w:sz w:val="20"/>
          <w:szCs w:val="20"/>
        </w:rPr>
        <w:t xml:space="preserve">Use online maps such as </w:t>
      </w:r>
      <w:hyperlink r:id="rId17" w:history="1">
        <w:r w:rsidRPr="003B1515">
          <w:rPr>
            <w:rFonts w:ascii="Verdana" w:eastAsia="Times New Roman" w:hAnsi="Verdana" w:cs="Times New Roman"/>
            <w:color w:val="1155CC"/>
            <w:sz w:val="20"/>
            <w:szCs w:val="20"/>
            <w:u w:val="single"/>
          </w:rPr>
          <w:t xml:space="preserve">NZ </w:t>
        </w:r>
        <w:proofErr w:type="spellStart"/>
        <w:r w:rsidRPr="003B1515">
          <w:rPr>
            <w:rFonts w:ascii="Verdana" w:eastAsia="Times New Roman" w:hAnsi="Verdana" w:cs="Times New Roman"/>
            <w:color w:val="1155CC"/>
            <w:sz w:val="20"/>
            <w:szCs w:val="20"/>
            <w:u w:val="single"/>
          </w:rPr>
          <w:t>Topo</w:t>
        </w:r>
        <w:proofErr w:type="spellEnd"/>
        <w:r w:rsidRPr="003B1515">
          <w:rPr>
            <w:rFonts w:ascii="Verdana" w:eastAsia="Times New Roman" w:hAnsi="Verdana" w:cs="Times New Roman"/>
            <w:color w:val="1155CC"/>
            <w:sz w:val="20"/>
            <w:szCs w:val="20"/>
            <w:u w:val="single"/>
          </w:rPr>
          <w:t xml:space="preserve"> Map</w:t>
        </w:r>
      </w:hyperlink>
      <w:r w:rsidRPr="003B1515">
        <w:rPr>
          <w:rFonts w:ascii="Verdana" w:eastAsia="Times New Roman" w:hAnsi="Verdana" w:cs="Times New Roman"/>
          <w:color w:val="000000"/>
          <w:sz w:val="20"/>
          <w:szCs w:val="20"/>
        </w:rPr>
        <w:t xml:space="preserve"> or </w:t>
      </w:r>
      <w:hyperlink r:id="rId18" w:history="1">
        <w:r w:rsidRPr="003B1515">
          <w:rPr>
            <w:rFonts w:ascii="Verdana" w:eastAsia="Times New Roman" w:hAnsi="Verdana" w:cs="Times New Roman"/>
            <w:color w:val="1155CC"/>
            <w:sz w:val="20"/>
            <w:szCs w:val="20"/>
            <w:u w:val="single"/>
          </w:rPr>
          <w:t>Google Maps</w:t>
        </w:r>
      </w:hyperlink>
      <w:r w:rsidRPr="003B1515">
        <w:rPr>
          <w:rFonts w:ascii="Verdana" w:eastAsia="Times New Roman" w:hAnsi="Verdana" w:cs="Times New Roman"/>
          <w:color w:val="000000"/>
          <w:sz w:val="20"/>
          <w:szCs w:val="20"/>
        </w:rPr>
        <w:t xml:space="preserve"> to explore water in the Waikato region. The student handout</w:t>
      </w:r>
      <w:r w:rsidR="003B1515" w:rsidRPr="003B1515">
        <w:rPr>
          <w:rFonts w:ascii="Verdana" w:eastAsia="Times New Roman" w:hAnsi="Verdana" w:cs="Times New Roman"/>
          <w:color w:val="000000"/>
          <w:sz w:val="20"/>
          <w:szCs w:val="20"/>
        </w:rPr>
        <w:t xml:space="preserve"> </w:t>
      </w:r>
      <w:hyperlink w:anchor="Find_the_Waikato_water_features" w:history="1">
        <w:r w:rsidR="003B1515" w:rsidRPr="003B1515">
          <w:rPr>
            <w:rStyle w:val="Hyperlink"/>
            <w:rFonts w:ascii="Verdana" w:eastAsia="Times New Roman" w:hAnsi="Verdana" w:cs="Times New Roman"/>
            <w:sz w:val="20"/>
            <w:szCs w:val="20"/>
          </w:rPr>
          <w:t>Find the Waikato water features</w:t>
        </w:r>
      </w:hyperlink>
    </w:p>
    <w:p w14:paraId="6E2BCC73" w14:textId="539E5755" w:rsidR="0011031F" w:rsidRPr="0037542C" w:rsidRDefault="0011031F" w:rsidP="0011031F">
      <w:pPr>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lists a few of the prominent water features in the region. Ask students to locate each water feature on a map. (The student handout is in Word, so feel free to edit the water features to better meet student needs.)</w:t>
      </w:r>
    </w:p>
    <w:p w14:paraId="214F51D6" w14:textId="77777777" w:rsidR="00A76127" w:rsidRPr="0037542C" w:rsidRDefault="00A76127" w:rsidP="00A76127">
      <w:pPr>
        <w:spacing w:after="0" w:line="240" w:lineRule="auto"/>
        <w:ind w:left="360"/>
        <w:textAlignment w:val="baseline"/>
        <w:rPr>
          <w:rFonts w:ascii="Verdana" w:eastAsia="Times New Roman" w:hAnsi="Verdana" w:cs="Times New Roman"/>
          <w:color w:val="000000"/>
          <w:sz w:val="20"/>
          <w:szCs w:val="20"/>
        </w:rPr>
      </w:pPr>
    </w:p>
    <w:p w14:paraId="7B035488" w14:textId="77777777" w:rsidR="0011031F" w:rsidRPr="0037542C" w:rsidRDefault="0011031F" w:rsidP="0011031F">
      <w:pPr>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 xml:space="preserve">Discuss local water features that are important in your </w:t>
      </w:r>
      <w:proofErr w:type="spellStart"/>
      <w:r w:rsidRPr="0037542C">
        <w:rPr>
          <w:rFonts w:ascii="Verdana" w:eastAsia="Times New Roman" w:hAnsi="Verdana" w:cs="Times New Roman"/>
          <w:color w:val="000000"/>
          <w:sz w:val="20"/>
          <w:szCs w:val="20"/>
        </w:rPr>
        <w:t>rohe</w:t>
      </w:r>
      <w:proofErr w:type="spellEnd"/>
      <w:r w:rsidRPr="0037542C">
        <w:rPr>
          <w:rFonts w:ascii="Verdana" w:eastAsia="Times New Roman" w:hAnsi="Verdana" w:cs="Times New Roman"/>
          <w:color w:val="000000"/>
          <w:sz w:val="20"/>
          <w:szCs w:val="20"/>
        </w:rPr>
        <w:t xml:space="preserve">/local area. Discuss their significance to </w:t>
      </w:r>
      <w:proofErr w:type="gramStart"/>
      <w:r w:rsidRPr="0037542C">
        <w:rPr>
          <w:rFonts w:ascii="Verdana" w:eastAsia="Times New Roman" w:hAnsi="Verdana" w:cs="Times New Roman"/>
          <w:color w:val="000000"/>
          <w:sz w:val="20"/>
          <w:szCs w:val="20"/>
        </w:rPr>
        <w:t>local residents</w:t>
      </w:r>
      <w:proofErr w:type="gramEnd"/>
      <w:r w:rsidRPr="0037542C">
        <w:rPr>
          <w:rFonts w:ascii="Verdana" w:eastAsia="Times New Roman" w:hAnsi="Verdana" w:cs="Times New Roman"/>
          <w:color w:val="000000"/>
          <w:sz w:val="20"/>
          <w:szCs w:val="20"/>
        </w:rPr>
        <w:t>/</w:t>
      </w:r>
      <w:proofErr w:type="spellStart"/>
      <w:r w:rsidRPr="0037542C">
        <w:rPr>
          <w:rFonts w:ascii="Verdana" w:eastAsia="Times New Roman" w:hAnsi="Verdana" w:cs="Times New Roman"/>
          <w:color w:val="000000"/>
          <w:sz w:val="20"/>
          <w:szCs w:val="20"/>
        </w:rPr>
        <w:t>hapū</w:t>
      </w:r>
      <w:proofErr w:type="spellEnd"/>
      <w:r w:rsidRPr="0037542C">
        <w:rPr>
          <w:rFonts w:ascii="Verdana" w:eastAsia="Times New Roman" w:hAnsi="Verdana" w:cs="Times New Roman"/>
          <w:color w:val="000000"/>
          <w:sz w:val="20"/>
          <w:szCs w:val="20"/>
        </w:rPr>
        <w:t xml:space="preserve"> and </w:t>
      </w:r>
      <w:proofErr w:type="spellStart"/>
      <w:r w:rsidRPr="0037542C">
        <w:rPr>
          <w:rFonts w:ascii="Verdana" w:eastAsia="Times New Roman" w:hAnsi="Verdana" w:cs="Times New Roman"/>
          <w:color w:val="000000"/>
          <w:sz w:val="20"/>
          <w:szCs w:val="20"/>
        </w:rPr>
        <w:t>whānau</w:t>
      </w:r>
      <w:proofErr w:type="spellEnd"/>
      <w:r w:rsidRPr="0037542C">
        <w:rPr>
          <w:rFonts w:ascii="Verdana" w:eastAsia="Times New Roman" w:hAnsi="Verdana" w:cs="Times New Roman"/>
          <w:color w:val="000000"/>
          <w:sz w:val="20"/>
          <w:szCs w:val="20"/>
        </w:rPr>
        <w:t>. Record the water feature names, locate these features on a map and note what makes them significant.</w:t>
      </w:r>
    </w:p>
    <w:p w14:paraId="49CEE4C9" w14:textId="77777777" w:rsidR="0011031F" w:rsidRPr="0037542C" w:rsidRDefault="0011031F" w:rsidP="0011031F">
      <w:pPr>
        <w:spacing w:after="0" w:line="240" w:lineRule="auto"/>
        <w:rPr>
          <w:rFonts w:ascii="Verdana" w:eastAsia="Times New Roman" w:hAnsi="Verdana" w:cs="Times New Roman"/>
          <w:sz w:val="20"/>
          <w:szCs w:val="20"/>
        </w:rPr>
      </w:pPr>
    </w:p>
    <w:p w14:paraId="212BC4C5" w14:textId="77777777" w:rsidR="0011031F" w:rsidRPr="0037542C" w:rsidRDefault="0011031F" w:rsidP="00A76127">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Ki uta ki tai</w:t>
      </w:r>
      <w:r w:rsidRPr="0037542C">
        <w:rPr>
          <w:rFonts w:ascii="Verdana" w:eastAsia="Times New Roman" w:hAnsi="Verdana" w:cs="Times New Roman"/>
          <w:i/>
          <w:iCs/>
          <w:color w:val="000000"/>
          <w:sz w:val="20"/>
          <w:szCs w:val="20"/>
        </w:rPr>
        <w:t> </w:t>
      </w:r>
      <w:r w:rsidRPr="0037542C">
        <w:rPr>
          <w:rFonts w:ascii="Verdana" w:eastAsia="Times New Roman" w:hAnsi="Verdana" w:cs="Times New Roman"/>
          <w:sz w:val="20"/>
          <w:szCs w:val="20"/>
        </w:rPr>
        <w:br/>
      </w:r>
    </w:p>
    <w:p w14:paraId="27287390" w14:textId="77777777" w:rsidR="00A76127"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Ki uta ki tai translates as ‘from mountains to the sea.’ In a Māori world view, all water is connected. Water often starts off as pure and clear when it falls as rain but can become polluted or have the mauri altered as it journeys towards the sea.</w:t>
      </w:r>
    </w:p>
    <w:p w14:paraId="55E6256A" w14:textId="77777777" w:rsidR="00A76127" w:rsidRPr="0037542C" w:rsidRDefault="00A76127" w:rsidP="00A76127">
      <w:pPr>
        <w:spacing w:after="0" w:line="240" w:lineRule="auto"/>
        <w:textAlignment w:val="baseline"/>
        <w:rPr>
          <w:rFonts w:ascii="Verdana" w:eastAsia="Times New Roman" w:hAnsi="Verdana" w:cs="Times New Roman"/>
          <w:color w:val="000000"/>
          <w:sz w:val="20"/>
          <w:szCs w:val="20"/>
        </w:rPr>
      </w:pPr>
    </w:p>
    <w:p w14:paraId="793645FF" w14:textId="77777777" w:rsidR="0011031F"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Describe water’s journey from mountains to sea. How does this relate to freshwater in your area? </w:t>
      </w:r>
    </w:p>
    <w:p w14:paraId="32283675" w14:textId="77777777" w:rsidR="0011031F" w:rsidRPr="0037542C" w:rsidRDefault="0011031F" w:rsidP="0011031F">
      <w:pPr>
        <w:spacing w:after="0" w:line="240" w:lineRule="auto"/>
        <w:rPr>
          <w:rFonts w:ascii="Verdana" w:eastAsia="Times New Roman" w:hAnsi="Verdana" w:cs="Times New Roman"/>
          <w:sz w:val="20"/>
          <w:szCs w:val="20"/>
        </w:rPr>
      </w:pPr>
    </w:p>
    <w:p w14:paraId="4BBDF2DB" w14:textId="77777777" w:rsidR="0011031F" w:rsidRPr="0037542C" w:rsidRDefault="0011031F" w:rsidP="0011031F">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Water sources for Waikato drinking water </w:t>
      </w:r>
    </w:p>
    <w:p w14:paraId="511A98EB" w14:textId="77777777" w:rsidR="0011031F" w:rsidRPr="0037542C" w:rsidRDefault="0011031F" w:rsidP="0011031F">
      <w:pPr>
        <w:spacing w:after="0" w:line="240" w:lineRule="auto"/>
        <w:rPr>
          <w:rFonts w:ascii="Verdana" w:eastAsia="Times New Roman" w:hAnsi="Verdana" w:cs="Times New Roman"/>
          <w:sz w:val="20"/>
          <w:szCs w:val="20"/>
        </w:rPr>
      </w:pPr>
    </w:p>
    <w:p w14:paraId="046955A7" w14:textId="77777777" w:rsidR="0011031F"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 xml:space="preserve">Discuss where students think their tap water comes from. Water features or water bodies in the region are sources of drinking water. Where your drinking water comes from depends on where you live in the Waikato region. Some areas get their drinking water solely from the Waikato River. Others have bores, </w:t>
      </w:r>
      <w:proofErr w:type="gramStart"/>
      <w:r w:rsidRPr="0037542C">
        <w:rPr>
          <w:rFonts w:ascii="Verdana" w:eastAsia="Times New Roman" w:hAnsi="Verdana" w:cs="Times New Roman"/>
          <w:color w:val="000000"/>
          <w:sz w:val="20"/>
          <w:szCs w:val="20"/>
        </w:rPr>
        <w:t>streams</w:t>
      </w:r>
      <w:proofErr w:type="gramEnd"/>
      <w:r w:rsidRPr="0037542C">
        <w:rPr>
          <w:rFonts w:ascii="Verdana" w:eastAsia="Times New Roman" w:hAnsi="Verdana" w:cs="Times New Roman"/>
          <w:color w:val="000000"/>
          <w:sz w:val="20"/>
          <w:szCs w:val="20"/>
        </w:rPr>
        <w:t xml:space="preserve"> or springs for supply. Some have a combination of both. </w:t>
      </w:r>
    </w:p>
    <w:p w14:paraId="580798D2" w14:textId="77777777" w:rsidR="0011031F" w:rsidRPr="0037542C" w:rsidRDefault="0011031F" w:rsidP="0011031F">
      <w:pPr>
        <w:spacing w:after="0" w:line="240" w:lineRule="auto"/>
        <w:rPr>
          <w:rFonts w:ascii="Verdana" w:eastAsia="Times New Roman" w:hAnsi="Verdana" w:cs="Times New Roman"/>
          <w:sz w:val="20"/>
          <w:szCs w:val="20"/>
        </w:rPr>
      </w:pPr>
    </w:p>
    <w:p w14:paraId="367E9020" w14:textId="77777777" w:rsidR="0011031F" w:rsidRPr="0037542C" w:rsidRDefault="0011031F" w:rsidP="0011031F">
      <w:pPr>
        <w:spacing w:before="40"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Sources of drinking water</w:t>
      </w:r>
      <w:r w:rsidRPr="0037542C">
        <w:rPr>
          <w:rFonts w:ascii="Verdana" w:eastAsia="Times New Roman" w:hAnsi="Verdana" w:cs="Times New Roman"/>
          <w:color w:val="000000"/>
          <w:sz w:val="20"/>
          <w:szCs w:val="20"/>
        </w:rPr>
        <w:t> </w:t>
      </w:r>
    </w:p>
    <w:p w14:paraId="306BDB51" w14:textId="77777777" w:rsidR="0011031F" w:rsidRPr="0037542C" w:rsidRDefault="0011031F" w:rsidP="0011031F">
      <w:pPr>
        <w:spacing w:after="0" w:line="240" w:lineRule="auto"/>
        <w:rPr>
          <w:rFonts w:ascii="Verdana" w:eastAsia="Times New Roman" w:hAnsi="Verdana" w:cs="Times New Roman"/>
          <w:sz w:val="20"/>
          <w:szCs w:val="20"/>
        </w:rPr>
      </w:pPr>
    </w:p>
    <w:p w14:paraId="34C9750A" w14:textId="77777777" w:rsidR="0011031F"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View the PDF poster relevant to your district to find out more about drinking water sources in your district: </w:t>
      </w:r>
    </w:p>
    <w:p w14:paraId="2F9BC678" w14:textId="2D9A75CA" w:rsidR="0011031F" w:rsidRPr="0037542C" w:rsidRDefault="00BF1B5D" w:rsidP="0011031F">
      <w:pPr>
        <w:numPr>
          <w:ilvl w:val="0"/>
          <w:numId w:val="12"/>
        </w:numPr>
        <w:spacing w:after="0" w:line="240" w:lineRule="auto"/>
        <w:ind w:left="717"/>
        <w:textAlignment w:val="baseline"/>
        <w:rPr>
          <w:rFonts w:ascii="Verdana" w:eastAsia="Times New Roman" w:hAnsi="Verdana" w:cs="Arial"/>
          <w:color w:val="000000"/>
          <w:sz w:val="20"/>
          <w:szCs w:val="20"/>
        </w:rPr>
      </w:pPr>
      <w:hyperlink w:anchor="Source_of_drinking_water_for_Hamilton" w:history="1">
        <w:r w:rsidR="0011031F" w:rsidRPr="0037542C">
          <w:rPr>
            <w:rStyle w:val="Hyperlink"/>
            <w:rFonts w:ascii="Verdana" w:eastAsia="Times New Roman" w:hAnsi="Verdana" w:cs="Arial"/>
            <w:sz w:val="20"/>
            <w:szCs w:val="20"/>
          </w:rPr>
          <w:t>Source of drinking water for Hamilton</w:t>
        </w:r>
      </w:hyperlink>
      <w:r w:rsidR="0011031F" w:rsidRPr="0037542C">
        <w:rPr>
          <w:rFonts w:ascii="Verdana" w:eastAsia="Times New Roman" w:hAnsi="Verdana" w:cs="Arial"/>
          <w:color w:val="000000"/>
          <w:sz w:val="20"/>
          <w:szCs w:val="20"/>
        </w:rPr>
        <w:t xml:space="preserve"> – or download as a PDF</w:t>
      </w:r>
    </w:p>
    <w:p w14:paraId="0619A82A" w14:textId="07441CCF" w:rsidR="0011031F" w:rsidRPr="0037542C" w:rsidRDefault="00BF1B5D" w:rsidP="0011031F">
      <w:pPr>
        <w:numPr>
          <w:ilvl w:val="0"/>
          <w:numId w:val="12"/>
        </w:numPr>
        <w:spacing w:after="0" w:line="240" w:lineRule="auto"/>
        <w:textAlignment w:val="baseline"/>
        <w:rPr>
          <w:rFonts w:ascii="Verdana" w:eastAsia="Times New Roman" w:hAnsi="Verdana" w:cs="Arial"/>
          <w:color w:val="000000"/>
          <w:sz w:val="20"/>
          <w:szCs w:val="20"/>
        </w:rPr>
      </w:pPr>
      <w:hyperlink w:anchor="Sources_of_drinking_water_for_the_Waipa" w:history="1">
        <w:r w:rsidR="0011031F" w:rsidRPr="0037542C">
          <w:rPr>
            <w:rStyle w:val="Hyperlink"/>
            <w:rFonts w:ascii="Verdana" w:eastAsia="Times New Roman" w:hAnsi="Verdana" w:cs="Arial"/>
            <w:sz w:val="20"/>
            <w:szCs w:val="20"/>
          </w:rPr>
          <w:t xml:space="preserve">Sources of drinking water for the </w:t>
        </w:r>
        <w:proofErr w:type="spellStart"/>
        <w:r w:rsidR="0011031F" w:rsidRPr="0037542C">
          <w:rPr>
            <w:rStyle w:val="Hyperlink"/>
            <w:rFonts w:ascii="Verdana" w:eastAsia="Times New Roman" w:hAnsi="Verdana" w:cs="Arial"/>
            <w:sz w:val="20"/>
            <w:szCs w:val="20"/>
          </w:rPr>
          <w:t>Waipā</w:t>
        </w:r>
        <w:proofErr w:type="spellEnd"/>
        <w:r w:rsidR="0011031F" w:rsidRPr="0037542C">
          <w:rPr>
            <w:rStyle w:val="Hyperlink"/>
            <w:rFonts w:ascii="Verdana" w:eastAsia="Times New Roman" w:hAnsi="Verdana" w:cs="Arial"/>
            <w:sz w:val="20"/>
            <w:szCs w:val="20"/>
          </w:rPr>
          <w:t xml:space="preserve"> district</w:t>
        </w:r>
      </w:hyperlink>
      <w:r w:rsidR="0011031F" w:rsidRPr="0037542C">
        <w:rPr>
          <w:rFonts w:ascii="Verdana" w:eastAsia="Times New Roman" w:hAnsi="Verdana" w:cs="Arial"/>
          <w:color w:val="000000"/>
          <w:sz w:val="20"/>
          <w:szCs w:val="20"/>
        </w:rPr>
        <w:t xml:space="preserve"> – or download as a PDF</w:t>
      </w:r>
    </w:p>
    <w:p w14:paraId="2154FA13" w14:textId="0C191747" w:rsidR="0011031F" w:rsidRPr="0037542C" w:rsidRDefault="00BF1B5D" w:rsidP="0011031F">
      <w:pPr>
        <w:numPr>
          <w:ilvl w:val="0"/>
          <w:numId w:val="12"/>
        </w:numPr>
        <w:spacing w:after="0" w:line="240" w:lineRule="auto"/>
        <w:textAlignment w:val="baseline"/>
        <w:rPr>
          <w:rFonts w:ascii="Verdana" w:eastAsia="Times New Roman" w:hAnsi="Verdana" w:cs="Arial"/>
          <w:color w:val="000000"/>
          <w:sz w:val="20"/>
          <w:szCs w:val="20"/>
        </w:rPr>
      </w:pPr>
      <w:hyperlink w:anchor="Sources_of_drinking_water_in_Waitomo" w:history="1">
        <w:r w:rsidR="0011031F" w:rsidRPr="0037542C">
          <w:rPr>
            <w:rStyle w:val="Hyperlink"/>
            <w:rFonts w:ascii="Verdana" w:eastAsia="Times New Roman" w:hAnsi="Verdana" w:cs="Arial"/>
            <w:sz w:val="20"/>
            <w:szCs w:val="20"/>
          </w:rPr>
          <w:t>Sources of drinking water for the Waitomo district</w:t>
        </w:r>
      </w:hyperlink>
      <w:r w:rsidR="0011031F" w:rsidRPr="0037542C">
        <w:rPr>
          <w:rFonts w:ascii="Verdana" w:eastAsia="Times New Roman" w:hAnsi="Verdana" w:cs="Arial"/>
          <w:color w:val="000000"/>
          <w:sz w:val="20"/>
          <w:szCs w:val="20"/>
        </w:rPr>
        <w:t xml:space="preserve"> – or download as a PDF</w:t>
      </w:r>
    </w:p>
    <w:p w14:paraId="540A61D3" w14:textId="77777777" w:rsidR="0011031F" w:rsidRPr="0037542C" w:rsidRDefault="0011031F" w:rsidP="0011031F">
      <w:pPr>
        <w:spacing w:after="0" w:line="240" w:lineRule="auto"/>
        <w:ind w:left="1080"/>
        <w:rPr>
          <w:rFonts w:ascii="Verdana" w:eastAsia="Times New Roman" w:hAnsi="Verdana" w:cs="Times New Roman"/>
          <w:sz w:val="20"/>
          <w:szCs w:val="20"/>
        </w:rPr>
      </w:pPr>
      <w:r w:rsidRPr="0037542C">
        <w:rPr>
          <w:rFonts w:ascii="Verdana" w:eastAsia="Times New Roman" w:hAnsi="Verdana" w:cs="Times New Roman"/>
          <w:color w:val="000000"/>
          <w:sz w:val="20"/>
          <w:szCs w:val="20"/>
        </w:rPr>
        <w:t> </w:t>
      </w:r>
    </w:p>
    <w:p w14:paraId="2D57BAF6" w14:textId="77777777" w:rsidR="0011031F"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 xml:space="preserve">Find water sources in your district using the above posters and then complete </w:t>
      </w:r>
      <w:hyperlink w:anchor="Finding_water_sources" w:history="1">
        <w:r w:rsidRPr="0037542C">
          <w:rPr>
            <w:rStyle w:val="Hyperlink"/>
            <w:rFonts w:ascii="Verdana" w:eastAsia="Times New Roman" w:hAnsi="Verdana" w:cs="Times New Roman"/>
            <w:sz w:val="20"/>
            <w:szCs w:val="20"/>
          </w:rPr>
          <w:t>Finding water sources</w:t>
        </w:r>
      </w:hyperlink>
      <w:r w:rsidRPr="0037542C">
        <w:rPr>
          <w:rFonts w:ascii="Verdana" w:eastAsia="Times New Roman" w:hAnsi="Verdana" w:cs="Times New Roman"/>
          <w:color w:val="000000"/>
          <w:sz w:val="20"/>
          <w:szCs w:val="20"/>
        </w:rPr>
        <w:t>. </w:t>
      </w:r>
    </w:p>
    <w:p w14:paraId="19AC4B02" w14:textId="77777777" w:rsidR="0011031F" w:rsidRPr="0037542C" w:rsidRDefault="0011031F" w:rsidP="0011031F">
      <w:pPr>
        <w:spacing w:after="0" w:line="240" w:lineRule="auto"/>
        <w:rPr>
          <w:rFonts w:ascii="Verdana" w:eastAsia="Times New Roman" w:hAnsi="Verdana" w:cs="Times New Roman"/>
          <w:sz w:val="20"/>
          <w:szCs w:val="20"/>
        </w:rPr>
      </w:pPr>
    </w:p>
    <w:p w14:paraId="01C644D3"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Water mapping in the regio</w:t>
      </w:r>
      <w:r w:rsidRPr="0037542C">
        <w:rPr>
          <w:rFonts w:ascii="Verdana" w:eastAsia="Times New Roman" w:hAnsi="Verdana" w:cs="Times New Roman"/>
          <w:b/>
          <w:bCs/>
          <w:color w:val="000000"/>
          <w:sz w:val="20"/>
          <w:szCs w:val="20"/>
        </w:rPr>
        <w:t>n</w:t>
      </w:r>
      <w:r w:rsidRPr="0037542C">
        <w:rPr>
          <w:rFonts w:ascii="Verdana" w:eastAsia="Times New Roman" w:hAnsi="Verdana" w:cs="Times New Roman"/>
          <w:color w:val="1F3863"/>
          <w:sz w:val="20"/>
          <w:szCs w:val="20"/>
        </w:rPr>
        <w:t>  </w:t>
      </w:r>
    </w:p>
    <w:p w14:paraId="2E4B15DD" w14:textId="77777777" w:rsidR="0011031F" w:rsidRPr="0037542C" w:rsidRDefault="0011031F" w:rsidP="0011031F">
      <w:pPr>
        <w:spacing w:after="0" w:line="240" w:lineRule="auto"/>
        <w:rPr>
          <w:rFonts w:ascii="Verdana" w:eastAsia="Times New Roman" w:hAnsi="Verdana" w:cs="Times New Roman"/>
          <w:sz w:val="20"/>
          <w:szCs w:val="20"/>
        </w:rPr>
      </w:pPr>
    </w:p>
    <w:p w14:paraId="11929682" w14:textId="77777777" w:rsidR="0011031F" w:rsidRPr="0037542C" w:rsidRDefault="0011031F" w:rsidP="00A76127">
      <w:pPr>
        <w:pStyle w:val="ListParagraph"/>
        <w:numPr>
          <w:ilvl w:val="0"/>
          <w:numId w:val="6"/>
        </w:numPr>
        <w:spacing w:after="0" w:line="240" w:lineRule="auto"/>
        <w:textAlignment w:val="baseline"/>
        <w:rPr>
          <w:rFonts w:ascii="Verdana" w:eastAsia="Times New Roman" w:hAnsi="Verdana" w:cs="Times New Roman"/>
          <w:color w:val="000000"/>
          <w:sz w:val="20"/>
          <w:szCs w:val="20"/>
        </w:rPr>
      </w:pPr>
      <w:r w:rsidRPr="0037542C">
        <w:rPr>
          <w:rFonts w:ascii="Verdana" w:eastAsia="Times New Roman" w:hAnsi="Verdana" w:cs="Times New Roman"/>
          <w:color w:val="000000"/>
          <w:sz w:val="20"/>
          <w:szCs w:val="20"/>
        </w:rPr>
        <w:t>Use one of the following online maps to find out where water travels in your district: </w:t>
      </w:r>
    </w:p>
    <w:p w14:paraId="3FA4ADD4" w14:textId="77777777" w:rsidR="0011031F" w:rsidRPr="0037542C" w:rsidRDefault="00BF1B5D" w:rsidP="0011031F">
      <w:pPr>
        <w:numPr>
          <w:ilvl w:val="0"/>
          <w:numId w:val="15"/>
        </w:numPr>
        <w:spacing w:after="0" w:line="240" w:lineRule="auto"/>
        <w:textAlignment w:val="baseline"/>
        <w:rPr>
          <w:rFonts w:ascii="Verdana" w:eastAsia="Times New Roman" w:hAnsi="Verdana" w:cs="Times New Roman"/>
          <w:color w:val="000000"/>
          <w:sz w:val="20"/>
          <w:szCs w:val="20"/>
        </w:rPr>
      </w:pPr>
      <w:hyperlink r:id="rId19" w:history="1">
        <w:r w:rsidR="0011031F" w:rsidRPr="0037542C">
          <w:rPr>
            <w:rFonts w:ascii="Verdana" w:eastAsia="Times New Roman" w:hAnsi="Verdana" w:cs="Times New Roman"/>
            <w:color w:val="1155CC"/>
            <w:sz w:val="20"/>
            <w:szCs w:val="20"/>
            <w:u w:val="single"/>
          </w:rPr>
          <w:t>Hamilton City Council city waters viewer</w:t>
        </w:r>
      </w:hyperlink>
      <w:r w:rsidR="0011031F" w:rsidRPr="0037542C">
        <w:rPr>
          <w:rFonts w:ascii="Verdana" w:eastAsia="Times New Roman" w:hAnsi="Verdana" w:cs="Times New Roman"/>
          <w:color w:val="000000"/>
          <w:sz w:val="20"/>
          <w:szCs w:val="20"/>
        </w:rPr>
        <w:t xml:space="preserve"> – select water and aerial photo layers on the map.</w:t>
      </w:r>
    </w:p>
    <w:p w14:paraId="2BAD6520" w14:textId="2AE201C7" w:rsidR="0011031F" w:rsidRPr="0037542C" w:rsidRDefault="00BF1B5D" w:rsidP="0011031F">
      <w:pPr>
        <w:numPr>
          <w:ilvl w:val="0"/>
          <w:numId w:val="15"/>
        </w:numPr>
        <w:spacing w:after="0" w:line="240" w:lineRule="auto"/>
        <w:textAlignment w:val="baseline"/>
        <w:rPr>
          <w:rFonts w:ascii="Verdana" w:eastAsia="Times New Roman" w:hAnsi="Verdana" w:cs="Times New Roman"/>
          <w:color w:val="000000"/>
          <w:sz w:val="20"/>
          <w:szCs w:val="20"/>
        </w:rPr>
      </w:pPr>
      <w:hyperlink r:id="rId20" w:history="1">
        <w:r w:rsidR="0011031F" w:rsidRPr="0037542C">
          <w:rPr>
            <w:rFonts w:ascii="Verdana" w:eastAsia="Times New Roman" w:hAnsi="Verdana" w:cs="Times New Roman"/>
            <w:color w:val="1155CC"/>
            <w:sz w:val="20"/>
            <w:szCs w:val="20"/>
            <w:u w:val="single"/>
          </w:rPr>
          <w:t>Waikato Regional Council water classification map</w:t>
        </w:r>
      </w:hyperlink>
      <w:r w:rsidR="0011031F" w:rsidRPr="0037542C">
        <w:rPr>
          <w:rFonts w:ascii="Verdana" w:eastAsia="Times New Roman" w:hAnsi="Verdana" w:cs="Times New Roman"/>
          <w:color w:val="000000"/>
          <w:sz w:val="20"/>
          <w:szCs w:val="20"/>
        </w:rPr>
        <w:t xml:space="preserve"> – use the mapping tool to zoom in and find rivers, </w:t>
      </w:r>
      <w:proofErr w:type="gramStart"/>
      <w:r w:rsidR="0011031F" w:rsidRPr="0037542C">
        <w:rPr>
          <w:rFonts w:ascii="Verdana" w:eastAsia="Times New Roman" w:hAnsi="Verdana" w:cs="Times New Roman"/>
          <w:color w:val="000000"/>
          <w:sz w:val="20"/>
          <w:szCs w:val="20"/>
        </w:rPr>
        <w:t>lakes</w:t>
      </w:r>
      <w:proofErr w:type="gramEnd"/>
      <w:r w:rsidR="0011031F" w:rsidRPr="0037542C">
        <w:rPr>
          <w:rFonts w:ascii="Verdana" w:eastAsia="Times New Roman" w:hAnsi="Verdana" w:cs="Times New Roman"/>
          <w:color w:val="000000"/>
          <w:sz w:val="20"/>
          <w:szCs w:val="20"/>
        </w:rPr>
        <w:t xml:space="preserve"> and water features in your district. </w:t>
      </w:r>
    </w:p>
    <w:p w14:paraId="360D3E90" w14:textId="77777777" w:rsidR="0011031F" w:rsidRPr="0037542C" w:rsidRDefault="0011031F" w:rsidP="0011031F">
      <w:pPr>
        <w:spacing w:after="0" w:line="240" w:lineRule="auto"/>
        <w:rPr>
          <w:rFonts w:ascii="Verdana" w:eastAsia="Times New Roman" w:hAnsi="Verdana" w:cs="Times New Roman"/>
          <w:sz w:val="20"/>
          <w:szCs w:val="20"/>
        </w:rPr>
      </w:pPr>
    </w:p>
    <w:p w14:paraId="3525EE29"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Questions for deeper thinking</w:t>
      </w:r>
      <w:r w:rsidRPr="0037542C">
        <w:rPr>
          <w:rFonts w:ascii="Verdana" w:eastAsia="Times New Roman" w:hAnsi="Verdana" w:cs="Times New Roman"/>
          <w:sz w:val="20"/>
          <w:szCs w:val="20"/>
        </w:rPr>
        <w:br/>
      </w:r>
    </w:p>
    <w:p w14:paraId="0B2E5830" w14:textId="77777777" w:rsidR="0011031F" w:rsidRPr="0037542C" w:rsidRDefault="0011031F" w:rsidP="0011031F">
      <w:pPr>
        <w:numPr>
          <w:ilvl w:val="0"/>
          <w:numId w:val="16"/>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How does water move in the landscape? </w:t>
      </w:r>
    </w:p>
    <w:p w14:paraId="0BF9F33F" w14:textId="77777777" w:rsidR="0011031F" w:rsidRPr="0037542C" w:rsidRDefault="0011031F" w:rsidP="0011031F">
      <w:pPr>
        <w:numPr>
          <w:ilvl w:val="0"/>
          <w:numId w:val="16"/>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Why is it important to keep water bodies such as rivers clean? </w:t>
      </w:r>
    </w:p>
    <w:p w14:paraId="0EF56825" w14:textId="77777777" w:rsidR="0011031F" w:rsidRPr="0037542C" w:rsidRDefault="0011031F" w:rsidP="0011031F">
      <w:pPr>
        <w:spacing w:after="0" w:line="240" w:lineRule="auto"/>
        <w:rPr>
          <w:rFonts w:ascii="Verdana" w:eastAsia="Times New Roman" w:hAnsi="Verdana" w:cs="Times New Roman"/>
          <w:sz w:val="20"/>
          <w:szCs w:val="20"/>
        </w:rPr>
      </w:pPr>
    </w:p>
    <w:p w14:paraId="77A90604"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Reflecting on learning </w:t>
      </w:r>
      <w:r w:rsidRPr="0037542C">
        <w:rPr>
          <w:rFonts w:ascii="Verdana" w:eastAsia="Times New Roman" w:hAnsi="Verdana" w:cs="Times New Roman"/>
          <w:sz w:val="20"/>
          <w:szCs w:val="20"/>
        </w:rPr>
        <w:br/>
      </w:r>
    </w:p>
    <w:p w14:paraId="2A58B899" w14:textId="77777777" w:rsidR="0011031F" w:rsidRPr="0037542C" w:rsidRDefault="0011031F" w:rsidP="0011031F">
      <w:pPr>
        <w:numPr>
          <w:ilvl w:val="0"/>
          <w:numId w:val="17"/>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How do students get their drinking water? Are they on a town supply? </w:t>
      </w:r>
    </w:p>
    <w:p w14:paraId="28AE83D9" w14:textId="77777777" w:rsidR="0011031F" w:rsidRPr="0037542C" w:rsidRDefault="0011031F" w:rsidP="0011031F">
      <w:pPr>
        <w:numPr>
          <w:ilvl w:val="0"/>
          <w:numId w:val="17"/>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Where is the school’s drinking water sourced from?</w:t>
      </w:r>
    </w:p>
    <w:p w14:paraId="4A04F37F" w14:textId="77777777" w:rsidR="0011031F" w:rsidRPr="0037542C" w:rsidRDefault="0011031F" w:rsidP="0011031F">
      <w:pPr>
        <w:spacing w:after="0" w:line="240" w:lineRule="auto"/>
        <w:rPr>
          <w:rFonts w:ascii="Verdana" w:eastAsia="Times New Roman" w:hAnsi="Verdana" w:cs="Times New Roman"/>
          <w:sz w:val="20"/>
          <w:szCs w:val="20"/>
        </w:rPr>
      </w:pPr>
    </w:p>
    <w:p w14:paraId="3AFE3CE8"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b/>
          <w:bCs/>
          <w:i/>
          <w:iCs/>
          <w:color w:val="000000"/>
          <w:sz w:val="20"/>
          <w:szCs w:val="20"/>
        </w:rPr>
        <w:t>Example answers: Finding water sources</w:t>
      </w:r>
    </w:p>
    <w:p w14:paraId="46736E17" w14:textId="77777777" w:rsidR="0011031F" w:rsidRPr="0037542C" w:rsidRDefault="0011031F" w:rsidP="0011031F">
      <w:pPr>
        <w:spacing w:after="0" w:line="240" w:lineRule="auto"/>
        <w:rPr>
          <w:rFonts w:ascii="Verdana" w:eastAsia="Times New Roman" w:hAnsi="Verdana" w:cs="Times New Roman"/>
          <w:sz w:val="20"/>
          <w:szCs w:val="20"/>
        </w:rPr>
      </w:pPr>
    </w:p>
    <w:p w14:paraId="55535214" w14:textId="77777777" w:rsidR="0011031F" w:rsidRPr="0037542C" w:rsidRDefault="0011031F" w:rsidP="0011031F">
      <w:pPr>
        <w:spacing w:after="0" w:line="240" w:lineRule="auto"/>
        <w:rPr>
          <w:rFonts w:ascii="Verdana" w:eastAsia="Times New Roman" w:hAnsi="Verdana" w:cs="Times New Roman"/>
          <w:sz w:val="20"/>
          <w:szCs w:val="20"/>
        </w:rPr>
      </w:pPr>
      <w:r w:rsidRPr="0037542C">
        <w:rPr>
          <w:rFonts w:ascii="Verdana" w:eastAsia="Times New Roman" w:hAnsi="Verdana" w:cs="Times New Roman"/>
          <w:color w:val="000000"/>
          <w:sz w:val="20"/>
          <w:szCs w:val="20"/>
        </w:rPr>
        <w:t>Examples of water sources for Hamilton district:</w:t>
      </w:r>
    </w:p>
    <w:p w14:paraId="7880AE6A" w14:textId="77777777" w:rsidR="0011031F" w:rsidRPr="0037542C" w:rsidRDefault="0011031F" w:rsidP="0011031F">
      <w:pPr>
        <w:numPr>
          <w:ilvl w:val="0"/>
          <w:numId w:val="18"/>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A river – Waikato River</w:t>
      </w:r>
    </w:p>
    <w:p w14:paraId="7BB020F3" w14:textId="77777777" w:rsidR="0011031F" w:rsidRPr="0037542C" w:rsidRDefault="0011031F" w:rsidP="0011031F">
      <w:pPr>
        <w:numPr>
          <w:ilvl w:val="0"/>
          <w:numId w:val="18"/>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 xml:space="preserve">A spring – </w:t>
      </w:r>
      <w:proofErr w:type="spellStart"/>
      <w:r w:rsidRPr="0037542C">
        <w:rPr>
          <w:rFonts w:ascii="Verdana" w:eastAsia="Times New Roman" w:hAnsi="Verdana" w:cs="Arial"/>
          <w:color w:val="000000"/>
          <w:sz w:val="20"/>
          <w:szCs w:val="20"/>
        </w:rPr>
        <w:t>Onewhero</w:t>
      </w:r>
      <w:proofErr w:type="spellEnd"/>
      <w:r w:rsidRPr="0037542C">
        <w:rPr>
          <w:rFonts w:ascii="Verdana" w:eastAsia="Times New Roman" w:hAnsi="Verdana" w:cs="Arial"/>
          <w:color w:val="000000"/>
          <w:sz w:val="20"/>
          <w:szCs w:val="20"/>
        </w:rPr>
        <w:t>, Raglan</w:t>
      </w:r>
    </w:p>
    <w:p w14:paraId="2EED01A4" w14:textId="77777777" w:rsidR="0011031F" w:rsidRPr="0037542C" w:rsidRDefault="0011031F" w:rsidP="0011031F">
      <w:pPr>
        <w:numPr>
          <w:ilvl w:val="0"/>
          <w:numId w:val="18"/>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 xml:space="preserve">A bore – Te </w:t>
      </w:r>
      <w:proofErr w:type="spellStart"/>
      <w:r w:rsidRPr="0037542C">
        <w:rPr>
          <w:rFonts w:ascii="Verdana" w:eastAsia="Times New Roman" w:hAnsi="Verdana" w:cs="Arial"/>
          <w:color w:val="000000"/>
          <w:sz w:val="20"/>
          <w:szCs w:val="20"/>
        </w:rPr>
        <w:t>Akau</w:t>
      </w:r>
      <w:proofErr w:type="spellEnd"/>
      <w:r w:rsidRPr="0037542C">
        <w:rPr>
          <w:rFonts w:ascii="Verdana" w:eastAsia="Times New Roman" w:hAnsi="Verdana" w:cs="Arial"/>
          <w:color w:val="000000"/>
          <w:sz w:val="20"/>
          <w:szCs w:val="20"/>
        </w:rPr>
        <w:t> </w:t>
      </w:r>
    </w:p>
    <w:p w14:paraId="5564B1B1" w14:textId="77777777" w:rsidR="0011031F" w:rsidRPr="0037542C" w:rsidRDefault="0011031F" w:rsidP="0011031F">
      <w:pPr>
        <w:numPr>
          <w:ilvl w:val="0"/>
          <w:numId w:val="18"/>
        </w:numPr>
        <w:spacing w:after="0" w:line="240" w:lineRule="auto"/>
        <w:ind w:left="360"/>
        <w:textAlignment w:val="baseline"/>
        <w:rPr>
          <w:rFonts w:ascii="Verdana" w:eastAsia="Times New Roman" w:hAnsi="Verdana" w:cs="Arial"/>
          <w:color w:val="000000"/>
          <w:sz w:val="20"/>
          <w:szCs w:val="20"/>
        </w:rPr>
      </w:pPr>
      <w:r w:rsidRPr="0037542C">
        <w:rPr>
          <w:rFonts w:ascii="Verdana" w:eastAsia="Times New Roman" w:hAnsi="Verdana" w:cs="Arial"/>
          <w:color w:val="000000"/>
          <w:sz w:val="20"/>
          <w:szCs w:val="20"/>
        </w:rPr>
        <w:t xml:space="preserve">Other – </w:t>
      </w:r>
      <w:proofErr w:type="spellStart"/>
      <w:r w:rsidRPr="0037542C">
        <w:rPr>
          <w:rFonts w:ascii="Verdana" w:eastAsia="Times New Roman" w:hAnsi="Verdana" w:cs="Arial"/>
          <w:color w:val="000000"/>
          <w:sz w:val="20"/>
          <w:szCs w:val="20"/>
        </w:rPr>
        <w:t>Maraetai</w:t>
      </w:r>
      <w:proofErr w:type="spellEnd"/>
      <w:r w:rsidRPr="0037542C">
        <w:rPr>
          <w:rFonts w:ascii="Verdana" w:eastAsia="Times New Roman" w:hAnsi="Verdana" w:cs="Arial"/>
          <w:color w:val="000000"/>
          <w:sz w:val="20"/>
          <w:szCs w:val="20"/>
        </w:rPr>
        <w:t xml:space="preserve"> stream or other </w:t>
      </w:r>
    </w:p>
    <w:p w14:paraId="1301A739" w14:textId="77777777" w:rsidR="009F6460" w:rsidRPr="009F6460" w:rsidRDefault="009F6460" w:rsidP="0011031F">
      <w:pPr>
        <w:spacing w:after="0" w:line="240" w:lineRule="auto"/>
        <w:rPr>
          <w:rFonts w:ascii="Verdana" w:eastAsia="Times New Roman" w:hAnsi="Verdana" w:cs="Times New Roman"/>
          <w:sz w:val="20"/>
          <w:szCs w:val="20"/>
        </w:rPr>
      </w:pPr>
    </w:p>
    <w:p w14:paraId="4178F9F8" w14:textId="3D741F4F" w:rsidR="0011031F" w:rsidRPr="0011031F" w:rsidRDefault="0011031F" w:rsidP="0011031F">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sz w:val="20"/>
          <w:szCs w:val="20"/>
        </w:rPr>
        <w:t xml:space="preserve">This activity is part of a suite of resources that support </w:t>
      </w:r>
      <w:hyperlink r:id="rId21" w:history="1">
        <w:r w:rsidRPr="00D949B9">
          <w:rPr>
            <w:rStyle w:val="Hyperlink"/>
            <w:rFonts w:ascii="Verdana" w:eastAsia="Times New Roman" w:hAnsi="Verdana" w:cs="Times New Roman"/>
            <w:sz w:val="20"/>
            <w:szCs w:val="20"/>
          </w:rPr>
          <w:t>Smart Water – a context for learning</w:t>
        </w:r>
      </w:hyperlink>
      <w:r w:rsidRPr="0011031F">
        <w:rPr>
          <w:rFonts w:ascii="Verdana" w:eastAsia="Times New Roman" w:hAnsi="Verdana" w:cs="Times New Roman"/>
          <w:color w:val="000000"/>
          <w:sz w:val="20"/>
          <w:szCs w:val="20"/>
        </w:rPr>
        <w:t xml:space="preserve">, which provides students and teachers with opportunities to connect with water and learn more about drinking water in the Waikato region. The science and </w:t>
      </w:r>
      <w:proofErr w:type="spellStart"/>
      <w:r w:rsidRPr="0011031F">
        <w:rPr>
          <w:rFonts w:ascii="Verdana" w:eastAsia="Times New Roman" w:hAnsi="Verdana" w:cs="Times New Roman"/>
          <w:color w:val="000000"/>
          <w:sz w:val="20"/>
          <w:szCs w:val="20"/>
        </w:rPr>
        <w:t>mātauranga</w:t>
      </w:r>
      <w:proofErr w:type="spellEnd"/>
      <w:r w:rsidRPr="0011031F">
        <w:rPr>
          <w:rFonts w:ascii="Verdana" w:eastAsia="Times New Roman" w:hAnsi="Verdana" w:cs="Times New Roman"/>
          <w:color w:val="000000"/>
          <w:sz w:val="20"/>
          <w:szCs w:val="20"/>
        </w:rPr>
        <w:t xml:space="preserve"> concepts that underpin Smart Water are transferable to other locations in Aotearoa New Zealand. </w:t>
      </w:r>
      <w:hyperlink r:id="rId22" w:history="1">
        <w:r w:rsidRPr="0011031F">
          <w:rPr>
            <w:rFonts w:ascii="Verdana" w:eastAsia="Times New Roman" w:hAnsi="Verdana" w:cs="Times New Roman"/>
            <w:color w:val="1155CC"/>
            <w:sz w:val="20"/>
            <w:szCs w:val="20"/>
            <w:u w:val="single"/>
          </w:rPr>
          <w:t>Smart Water</w:t>
        </w:r>
      </w:hyperlink>
      <w:r w:rsidRPr="0011031F">
        <w:rPr>
          <w:rFonts w:ascii="Verdana" w:eastAsia="Times New Roman" w:hAnsi="Verdana" w:cs="Times New Roman"/>
          <w:color w:val="000000"/>
          <w:sz w:val="20"/>
          <w:szCs w:val="20"/>
        </w:rPr>
        <w:t xml:space="preserve"> is a partnership between Hamilton City Council, </w:t>
      </w:r>
      <w:proofErr w:type="spellStart"/>
      <w:r w:rsidRPr="0011031F">
        <w:rPr>
          <w:rFonts w:ascii="Verdana" w:eastAsia="Times New Roman" w:hAnsi="Verdana" w:cs="Times New Roman"/>
          <w:color w:val="000000"/>
          <w:sz w:val="20"/>
          <w:szCs w:val="20"/>
        </w:rPr>
        <w:t>Waipā</w:t>
      </w:r>
      <w:proofErr w:type="spellEnd"/>
      <w:r w:rsidRPr="0011031F">
        <w:rPr>
          <w:rFonts w:ascii="Verdana" w:eastAsia="Times New Roman" w:hAnsi="Verdana" w:cs="Times New Roman"/>
          <w:color w:val="000000"/>
          <w:sz w:val="20"/>
          <w:szCs w:val="20"/>
        </w:rPr>
        <w:t xml:space="preserve"> District Council and Waitomo District Council. It aims to foster a greater understanding and appreciation of water from source to tap and supports schools, </w:t>
      </w:r>
      <w:proofErr w:type="gramStart"/>
      <w:r w:rsidRPr="0011031F">
        <w:rPr>
          <w:rFonts w:ascii="Verdana" w:eastAsia="Times New Roman" w:hAnsi="Verdana" w:cs="Times New Roman"/>
          <w:color w:val="000000"/>
          <w:sz w:val="20"/>
          <w:szCs w:val="20"/>
        </w:rPr>
        <w:t>organisations</w:t>
      </w:r>
      <w:proofErr w:type="gramEnd"/>
      <w:r w:rsidRPr="0011031F">
        <w:rPr>
          <w:rFonts w:ascii="Verdana" w:eastAsia="Times New Roman" w:hAnsi="Verdana" w:cs="Times New Roman"/>
          <w:color w:val="000000"/>
          <w:sz w:val="20"/>
          <w:szCs w:val="20"/>
        </w:rPr>
        <w:t xml:space="preserve"> and communities to use water sustainably.</w:t>
      </w:r>
    </w:p>
    <w:p w14:paraId="591A64C7" w14:textId="77777777" w:rsidR="0011031F" w:rsidRDefault="001103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98FD48" w14:textId="77777777" w:rsidR="0011031F" w:rsidRDefault="0011031F" w:rsidP="0011031F">
      <w:pPr>
        <w:spacing w:after="0" w:line="240" w:lineRule="auto"/>
        <w:rPr>
          <w:rFonts w:ascii="Verdana" w:eastAsia="Times New Roman" w:hAnsi="Verdana" w:cs="Times New Roman"/>
          <w:b/>
          <w:bCs/>
          <w:color w:val="000000"/>
          <w:sz w:val="20"/>
          <w:szCs w:val="20"/>
        </w:rPr>
        <w:sectPr w:rsidR="0011031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5C39AEF0"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b/>
          <w:bCs/>
          <w:color w:val="000000"/>
          <w:sz w:val="20"/>
          <w:szCs w:val="20"/>
        </w:rPr>
        <w:lastRenderedPageBreak/>
        <w:t>For students</w:t>
      </w:r>
    </w:p>
    <w:p w14:paraId="2BF909BA"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0BF6E490" w14:textId="77777777" w:rsidR="0011031F" w:rsidRPr="0011031F" w:rsidRDefault="0011031F" w:rsidP="0011031F">
      <w:pPr>
        <w:spacing w:after="0" w:line="240" w:lineRule="auto"/>
        <w:rPr>
          <w:rFonts w:ascii="Times New Roman" w:eastAsia="Times New Roman" w:hAnsi="Times New Roman" w:cs="Times New Roman"/>
          <w:sz w:val="24"/>
          <w:szCs w:val="24"/>
        </w:rPr>
      </w:pPr>
      <w:bookmarkStart w:id="0" w:name="Find_the_Waikato_water_features"/>
      <w:r w:rsidRPr="0011031F">
        <w:rPr>
          <w:rFonts w:ascii="Verdana" w:eastAsia="Times New Roman" w:hAnsi="Verdana" w:cs="Times New Roman"/>
          <w:color w:val="1155CC"/>
          <w:sz w:val="32"/>
          <w:szCs w:val="32"/>
        </w:rPr>
        <w:t>Find the Waikato water features</w:t>
      </w:r>
      <w:bookmarkEnd w:id="0"/>
    </w:p>
    <w:p w14:paraId="19AB2070"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3375638B" w14:textId="6BC6E16F" w:rsidR="00A104BD" w:rsidRDefault="00A104BD" w:rsidP="0011031F">
      <w:pPr>
        <w:spacing w:after="0" w:line="240" w:lineRule="auto"/>
        <w:rPr>
          <w:rFonts w:ascii="Verdana" w:eastAsia="Times New Roman" w:hAnsi="Verdana" w:cs="Times New Roman"/>
          <w:color w:val="000000"/>
          <w:u w:val="single"/>
          <w:lang w:val="en-GB"/>
        </w:rPr>
      </w:pPr>
      <w:r w:rsidRPr="00A104BD">
        <w:rPr>
          <w:rFonts w:ascii="Verdana" w:eastAsia="Times New Roman" w:hAnsi="Verdana" w:cs="Times New Roman"/>
          <w:color w:val="000000"/>
          <w:lang w:val="en-GB"/>
        </w:rPr>
        <w:t xml:space="preserve">You will find the full activity and teacher support </w:t>
      </w:r>
      <w:hyperlink r:id="rId29" w:history="1">
        <w:r w:rsidRPr="00A104BD">
          <w:rPr>
            <w:rStyle w:val="Hyperlink"/>
            <w:rFonts w:ascii="Verdana" w:eastAsia="Times New Roman" w:hAnsi="Verdana" w:cs="Times New Roman"/>
            <w:lang w:val="en-GB"/>
          </w:rPr>
          <w:t>here</w:t>
        </w:r>
      </w:hyperlink>
      <w:r w:rsidRPr="00A104BD">
        <w:rPr>
          <w:rFonts w:ascii="Verdana" w:eastAsia="Times New Roman" w:hAnsi="Verdana" w:cs="Times New Roman"/>
          <w:color w:val="000000"/>
          <w:u w:val="single"/>
          <w:lang w:val="en-GB"/>
        </w:rPr>
        <w:t>.</w:t>
      </w:r>
    </w:p>
    <w:p w14:paraId="62663D31" w14:textId="7AAACA23" w:rsidR="00A104BD" w:rsidRDefault="00BF1B5D" w:rsidP="0011031F">
      <w:pPr>
        <w:spacing w:after="0" w:line="240" w:lineRule="auto"/>
      </w:pPr>
      <w:hyperlink r:id="rId30" w:history="1">
        <w:r w:rsidR="00510F2D" w:rsidRPr="00510F2D">
          <w:rPr>
            <w:rStyle w:val="Hyperlink"/>
            <w:lang w:val="en-GB"/>
          </w:rPr>
          <w:t>https://www.sciencelearn.org.nz/resources/3092-water-in-the-waikato</w:t>
        </w:r>
      </w:hyperlink>
      <w:r w:rsidR="00510F2D">
        <w:t xml:space="preserve"> </w:t>
      </w:r>
    </w:p>
    <w:p w14:paraId="0519AD5C" w14:textId="77777777" w:rsidR="00510F2D" w:rsidRDefault="00510F2D" w:rsidP="0011031F">
      <w:pPr>
        <w:spacing w:after="0" w:line="240" w:lineRule="auto"/>
        <w:rPr>
          <w:rFonts w:ascii="Verdana" w:eastAsia="Times New Roman" w:hAnsi="Verdana" w:cs="Times New Roman"/>
          <w:color w:val="000000"/>
          <w:u w:val="single"/>
          <w:lang w:val="en-GB"/>
        </w:rPr>
      </w:pPr>
    </w:p>
    <w:p w14:paraId="55081E09" w14:textId="397897D9"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The following water features are found in the Waikato River catchment. Use an online map such as </w:t>
      </w:r>
      <w:hyperlink r:id="rId31" w:history="1">
        <w:r w:rsidRPr="0011031F">
          <w:rPr>
            <w:rFonts w:ascii="Verdana" w:eastAsia="Times New Roman" w:hAnsi="Verdana" w:cs="Times New Roman"/>
            <w:color w:val="1155CC"/>
            <w:u w:val="single"/>
          </w:rPr>
          <w:t xml:space="preserve">NZ </w:t>
        </w:r>
        <w:proofErr w:type="spellStart"/>
        <w:r w:rsidRPr="0011031F">
          <w:rPr>
            <w:rFonts w:ascii="Verdana" w:eastAsia="Times New Roman" w:hAnsi="Verdana" w:cs="Times New Roman"/>
            <w:color w:val="1155CC"/>
            <w:u w:val="single"/>
          </w:rPr>
          <w:t>Topo</w:t>
        </w:r>
        <w:proofErr w:type="spellEnd"/>
        <w:r w:rsidRPr="0011031F">
          <w:rPr>
            <w:rFonts w:ascii="Verdana" w:eastAsia="Times New Roman" w:hAnsi="Verdana" w:cs="Times New Roman"/>
            <w:color w:val="1155CC"/>
            <w:u w:val="single"/>
          </w:rPr>
          <w:t xml:space="preserve"> Map</w:t>
        </w:r>
      </w:hyperlink>
      <w:r w:rsidRPr="0011031F">
        <w:rPr>
          <w:rFonts w:ascii="Verdana" w:eastAsia="Times New Roman" w:hAnsi="Verdana" w:cs="Times New Roman"/>
          <w:color w:val="000000"/>
        </w:rPr>
        <w:t xml:space="preserve">, </w:t>
      </w:r>
      <w:hyperlink r:id="rId32" w:history="1">
        <w:r w:rsidRPr="0011031F">
          <w:rPr>
            <w:rFonts w:ascii="Verdana" w:eastAsia="Times New Roman" w:hAnsi="Verdana" w:cs="Times New Roman"/>
            <w:color w:val="1155CC"/>
            <w:u w:val="single"/>
          </w:rPr>
          <w:t>Google Maps</w:t>
        </w:r>
      </w:hyperlink>
      <w:r w:rsidRPr="0011031F">
        <w:rPr>
          <w:rFonts w:ascii="Verdana" w:eastAsia="Times New Roman" w:hAnsi="Verdana" w:cs="Times New Roman"/>
          <w:color w:val="000000"/>
        </w:rPr>
        <w:t xml:space="preserve">, or a paper map to locate them. Consider water features that are important to your </w:t>
      </w:r>
      <w:proofErr w:type="spellStart"/>
      <w:r w:rsidRPr="0011031F">
        <w:rPr>
          <w:rFonts w:ascii="Verdana" w:eastAsia="Times New Roman" w:hAnsi="Verdana" w:cs="Times New Roman"/>
          <w:color w:val="000000"/>
        </w:rPr>
        <w:t>rohe</w:t>
      </w:r>
      <w:proofErr w:type="spellEnd"/>
      <w:r w:rsidRPr="0011031F">
        <w:rPr>
          <w:rFonts w:ascii="Verdana" w:eastAsia="Times New Roman" w:hAnsi="Verdana" w:cs="Times New Roman"/>
          <w:color w:val="000000"/>
        </w:rPr>
        <w:t>/local area. Write in the names and add description of the water features or explain why they are important to you.</w:t>
      </w:r>
    </w:p>
    <w:p w14:paraId="337525B3" w14:textId="77777777" w:rsidR="0011031F" w:rsidRPr="0011031F" w:rsidRDefault="0011031F" w:rsidP="0011031F">
      <w:pPr>
        <w:spacing w:after="0" w:line="240" w:lineRule="auto"/>
        <w:rPr>
          <w:rFonts w:ascii="Times New Roman" w:eastAsia="Times New Roman" w:hAnsi="Times New Roman" w:cs="Times New Roman"/>
          <w:sz w:val="24"/>
          <w:szCs w:val="24"/>
        </w:rPr>
      </w:pPr>
    </w:p>
    <w:tbl>
      <w:tblPr>
        <w:tblW w:w="0" w:type="auto"/>
        <w:tblInd w:w="-2" w:type="dxa"/>
        <w:tblCellMar>
          <w:top w:w="15" w:type="dxa"/>
          <w:left w:w="15" w:type="dxa"/>
          <w:bottom w:w="15" w:type="dxa"/>
          <w:right w:w="15" w:type="dxa"/>
        </w:tblCellMar>
        <w:tblLook w:val="04A0" w:firstRow="1" w:lastRow="0" w:firstColumn="1" w:lastColumn="0" w:noHBand="0" w:noVBand="1"/>
      </w:tblPr>
      <w:tblGrid>
        <w:gridCol w:w="2529"/>
        <w:gridCol w:w="10249"/>
      </w:tblGrid>
      <w:tr w:rsidR="0011031F" w:rsidRPr="0011031F" w14:paraId="7F3D3B35" w14:textId="77777777" w:rsidTr="0011031F">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034031E"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Water feature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6686D7D"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Description of the feature</w:t>
            </w:r>
          </w:p>
        </w:tc>
      </w:tr>
      <w:tr w:rsidR="0011031F" w:rsidRPr="0011031F" w14:paraId="77D635DF" w14:textId="77777777" w:rsidTr="0011031F">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B15688C"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Te </w:t>
            </w:r>
            <w:proofErr w:type="spellStart"/>
            <w:r w:rsidRPr="0011031F">
              <w:rPr>
                <w:rFonts w:ascii="Verdana" w:eastAsia="Times New Roman" w:hAnsi="Verdana" w:cs="Times New Roman"/>
                <w:color w:val="000000"/>
              </w:rPr>
              <w:t>Pūaha</w:t>
            </w:r>
            <w:proofErr w:type="spellEnd"/>
            <w:r w:rsidRPr="0011031F">
              <w:rPr>
                <w:rFonts w:ascii="Verdana" w:eastAsia="Times New Roman" w:hAnsi="Verdana" w:cs="Times New Roman"/>
                <w:color w:val="000000"/>
              </w:rPr>
              <w:t xml:space="preserve"> o Waikato</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F58AC49"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The Waikato River meets the sea at this location.</w:t>
            </w:r>
          </w:p>
        </w:tc>
      </w:tr>
      <w:tr w:rsidR="0011031F" w:rsidRPr="0011031F" w14:paraId="0C994E9C"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DDA58B"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Lake </w:t>
            </w:r>
            <w:proofErr w:type="spellStart"/>
            <w:r w:rsidRPr="0011031F">
              <w:rPr>
                <w:rFonts w:ascii="Verdana" w:eastAsia="Times New Roman" w:hAnsi="Verdana" w:cs="Times New Roman"/>
                <w:color w:val="000000"/>
              </w:rPr>
              <w:t>Rotoroa</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24B750"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This urban lake in Waikato's largest city is a popular place for water sports and recreation.</w:t>
            </w:r>
          </w:p>
        </w:tc>
      </w:tr>
      <w:tr w:rsidR="0011031F" w:rsidRPr="0011031F" w14:paraId="216F8444"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696247" w14:textId="77777777" w:rsidR="0011031F" w:rsidRPr="0011031F" w:rsidRDefault="0011031F" w:rsidP="0011031F">
            <w:pPr>
              <w:spacing w:after="0" w:line="240" w:lineRule="auto"/>
              <w:rPr>
                <w:rFonts w:ascii="Times New Roman" w:eastAsia="Times New Roman" w:hAnsi="Times New Roman" w:cs="Times New Roman"/>
                <w:sz w:val="24"/>
                <w:szCs w:val="24"/>
              </w:rPr>
            </w:pPr>
            <w:proofErr w:type="spellStart"/>
            <w:r w:rsidRPr="0011031F">
              <w:rPr>
                <w:rFonts w:ascii="Verdana" w:eastAsia="Times New Roman" w:hAnsi="Verdana" w:cs="Times New Roman"/>
                <w:color w:val="000000"/>
              </w:rPr>
              <w:t>Waipā</w:t>
            </w:r>
            <w:proofErr w:type="spellEnd"/>
            <w:r w:rsidRPr="0011031F">
              <w:rPr>
                <w:rFonts w:ascii="Verdana" w:eastAsia="Times New Roman" w:hAnsi="Verdana" w:cs="Times New Roman"/>
                <w:color w:val="000000"/>
              </w:rPr>
              <w:t xml:space="preserve"> River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EC330F"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This awa joins the Waikato River at </w:t>
            </w:r>
            <w:proofErr w:type="spellStart"/>
            <w:r w:rsidRPr="0011031F">
              <w:rPr>
                <w:rFonts w:ascii="Verdana" w:eastAsia="Times New Roman" w:hAnsi="Verdana" w:cs="Times New Roman"/>
                <w:color w:val="000000"/>
              </w:rPr>
              <w:t>Ngāruawāhia</w:t>
            </w:r>
            <w:proofErr w:type="spellEnd"/>
            <w:r w:rsidRPr="0011031F">
              <w:rPr>
                <w:rFonts w:ascii="Verdana" w:eastAsia="Times New Roman" w:hAnsi="Verdana" w:cs="Times New Roman"/>
                <w:color w:val="000000"/>
              </w:rPr>
              <w:t>.</w:t>
            </w:r>
          </w:p>
        </w:tc>
      </w:tr>
      <w:tr w:rsidR="0011031F" w:rsidRPr="0011031F" w14:paraId="76160135"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E31F8EC"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Waikato River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2755DD"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This awa is the longest river in Aotearoa New Zealand.</w:t>
            </w:r>
          </w:p>
        </w:tc>
      </w:tr>
      <w:tr w:rsidR="0011031F" w:rsidRPr="0011031F" w14:paraId="6CA6C95B"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394D42"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Lake </w:t>
            </w:r>
            <w:proofErr w:type="spellStart"/>
            <w:r w:rsidRPr="0011031F">
              <w:rPr>
                <w:rFonts w:ascii="Verdana" w:eastAsia="Times New Roman" w:hAnsi="Verdana" w:cs="Times New Roman"/>
                <w:color w:val="000000"/>
              </w:rPr>
              <w:t>Waikare</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55B252"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The largest roto in the lower Waikato catchment.</w:t>
            </w:r>
          </w:p>
        </w:tc>
      </w:tr>
      <w:tr w:rsidR="0011031F" w:rsidRPr="0011031F" w14:paraId="11CD0C10"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879288"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Lake </w:t>
            </w:r>
            <w:proofErr w:type="spellStart"/>
            <w:r w:rsidRPr="0011031F">
              <w:rPr>
                <w:rFonts w:ascii="Verdana" w:eastAsia="Times New Roman" w:hAnsi="Verdana" w:cs="Times New Roman"/>
                <w:color w:val="000000"/>
              </w:rPr>
              <w:t>Karapiro</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0D4997"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Formed when a dam was built for a hydroelectric power station.</w:t>
            </w:r>
          </w:p>
        </w:tc>
      </w:tr>
      <w:tr w:rsidR="0011031F" w:rsidRPr="0011031F" w14:paraId="0ED6FB8A"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546C00"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Te </w:t>
            </w:r>
            <w:proofErr w:type="spellStart"/>
            <w:r w:rsidRPr="0011031F">
              <w:rPr>
                <w:rFonts w:ascii="Verdana" w:eastAsia="Times New Roman" w:hAnsi="Verdana" w:cs="Times New Roman"/>
                <w:color w:val="000000"/>
              </w:rPr>
              <w:t>Taheke</w:t>
            </w:r>
            <w:proofErr w:type="spellEnd"/>
            <w:r w:rsidRPr="0011031F">
              <w:rPr>
                <w:rFonts w:ascii="Verdana" w:eastAsia="Times New Roman" w:hAnsi="Verdana" w:cs="Times New Roman"/>
                <w:color w:val="000000"/>
              </w:rPr>
              <w:t xml:space="preserve"> </w:t>
            </w:r>
            <w:proofErr w:type="spellStart"/>
            <w:r w:rsidRPr="0011031F">
              <w:rPr>
                <w:rFonts w:ascii="Verdana" w:eastAsia="Times New Roman" w:hAnsi="Verdana" w:cs="Times New Roman"/>
                <w:color w:val="000000"/>
              </w:rPr>
              <w:t>Hukahuka</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BFF996"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 xml:space="preserve">Water from Lake </w:t>
            </w:r>
            <w:proofErr w:type="spellStart"/>
            <w:r w:rsidRPr="0011031F">
              <w:rPr>
                <w:rFonts w:ascii="Verdana" w:eastAsia="Times New Roman" w:hAnsi="Verdana" w:cs="Times New Roman"/>
                <w:color w:val="000000"/>
              </w:rPr>
              <w:t>Taupō</w:t>
            </w:r>
            <w:proofErr w:type="spellEnd"/>
            <w:r w:rsidRPr="0011031F">
              <w:rPr>
                <w:rFonts w:ascii="Verdana" w:eastAsia="Times New Roman" w:hAnsi="Verdana" w:cs="Times New Roman"/>
                <w:color w:val="000000"/>
              </w:rPr>
              <w:t xml:space="preserve"> flows into these scenic falls. </w:t>
            </w:r>
          </w:p>
        </w:tc>
      </w:tr>
      <w:tr w:rsidR="0011031F" w:rsidRPr="0011031F" w14:paraId="3AE3768C"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0" w:type="dxa"/>
              <w:right w:w="100" w:type="dxa"/>
            </w:tcMar>
            <w:hideMark/>
          </w:tcPr>
          <w:p w14:paraId="687C93E7" w14:textId="77777777" w:rsidR="0011031F" w:rsidRPr="0011031F" w:rsidRDefault="0011031F" w:rsidP="0011031F">
            <w:pPr>
              <w:spacing w:after="0" w:line="240" w:lineRule="auto"/>
              <w:rPr>
                <w:rFonts w:ascii="Times New Roman" w:eastAsia="Times New Roman" w:hAnsi="Times New Roman" w:cs="Times New Roman"/>
                <w:sz w:val="24"/>
                <w:szCs w:val="24"/>
              </w:rPr>
            </w:pPr>
            <w:proofErr w:type="spellStart"/>
            <w:r w:rsidRPr="0011031F">
              <w:rPr>
                <w:rFonts w:ascii="Verdana" w:eastAsia="Times New Roman" w:hAnsi="Verdana" w:cs="Times New Roman"/>
                <w:color w:val="000000"/>
              </w:rPr>
              <w:t>Taupō</w:t>
            </w:r>
            <w:proofErr w:type="spellEnd"/>
            <w:r w:rsidRPr="0011031F">
              <w:rPr>
                <w:rFonts w:ascii="Verdana" w:eastAsia="Times New Roman" w:hAnsi="Verdana" w:cs="Times New Roman"/>
                <w:color w:val="000000"/>
              </w:rPr>
              <w:t xml:space="preserve"> te moana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0" w:type="dxa"/>
              <w:right w:w="100" w:type="dxa"/>
            </w:tcMar>
            <w:hideMark/>
          </w:tcPr>
          <w:p w14:paraId="0E42FCA8"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color w:val="000000"/>
              </w:rPr>
              <w:t>The source of the Waikato River.</w:t>
            </w:r>
          </w:p>
        </w:tc>
      </w:tr>
      <w:tr w:rsidR="0011031F" w:rsidRPr="0011031F" w14:paraId="6A7BE54F"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47B792" w14:textId="77777777" w:rsidR="0011031F" w:rsidRPr="0011031F" w:rsidRDefault="0011031F" w:rsidP="0011031F">
            <w:pPr>
              <w:spacing w:after="0" w:line="240" w:lineRule="auto"/>
              <w:rPr>
                <w:rFonts w:ascii="Verdana" w:eastAsia="Times New Roman" w:hAnsi="Verdan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5A264B" w14:textId="77777777" w:rsidR="0011031F" w:rsidRPr="0011031F" w:rsidRDefault="0011031F" w:rsidP="0011031F">
            <w:pPr>
              <w:spacing w:after="0" w:line="240" w:lineRule="auto"/>
              <w:rPr>
                <w:rFonts w:ascii="Verdana" w:eastAsia="Times New Roman" w:hAnsi="Verdana" w:cs="Times New Roman"/>
                <w:color w:val="000000"/>
              </w:rPr>
            </w:pPr>
          </w:p>
        </w:tc>
      </w:tr>
      <w:tr w:rsidR="0011031F" w:rsidRPr="0011031F" w14:paraId="1898D5A4"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18EE47" w14:textId="77777777" w:rsidR="0011031F" w:rsidRPr="0011031F" w:rsidRDefault="0011031F" w:rsidP="0011031F">
            <w:pPr>
              <w:spacing w:after="0" w:line="240" w:lineRule="auto"/>
              <w:rPr>
                <w:rFonts w:ascii="Verdana" w:eastAsia="Times New Roman" w:hAnsi="Verdan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79E6D3" w14:textId="77777777" w:rsidR="0011031F" w:rsidRPr="0011031F" w:rsidRDefault="0011031F" w:rsidP="0011031F">
            <w:pPr>
              <w:spacing w:after="0" w:line="240" w:lineRule="auto"/>
              <w:rPr>
                <w:rFonts w:ascii="Verdana" w:eastAsia="Times New Roman" w:hAnsi="Verdana" w:cs="Times New Roman"/>
                <w:color w:val="000000"/>
              </w:rPr>
            </w:pPr>
          </w:p>
        </w:tc>
      </w:tr>
      <w:tr w:rsidR="0011031F" w:rsidRPr="0011031F" w14:paraId="39BA87DC" w14:textId="77777777" w:rsidTr="0011031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48B5C4" w14:textId="77777777" w:rsidR="0011031F" w:rsidRPr="0011031F" w:rsidRDefault="0011031F" w:rsidP="0011031F">
            <w:pPr>
              <w:spacing w:after="0" w:line="240" w:lineRule="auto"/>
              <w:rPr>
                <w:rFonts w:ascii="Verdana" w:eastAsia="Times New Roman" w:hAnsi="Verdan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71FB18" w14:textId="77777777" w:rsidR="0011031F" w:rsidRPr="0011031F" w:rsidRDefault="0011031F" w:rsidP="0011031F">
            <w:pPr>
              <w:spacing w:after="0" w:line="240" w:lineRule="auto"/>
              <w:rPr>
                <w:rFonts w:ascii="Verdana" w:eastAsia="Times New Roman" w:hAnsi="Verdana" w:cs="Times New Roman"/>
                <w:color w:val="000000"/>
              </w:rPr>
            </w:pPr>
          </w:p>
        </w:tc>
      </w:tr>
    </w:tbl>
    <w:p w14:paraId="43FAC8FB"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06FD18A8" w14:textId="77777777" w:rsidR="0011031F" w:rsidRDefault="0011031F">
      <w:pPr>
        <w:rPr>
          <w:rFonts w:ascii="Verdana" w:eastAsia="Times New Roman" w:hAnsi="Verdana" w:cs="Times New Roman"/>
          <w:color w:val="1155CC"/>
          <w:sz w:val="32"/>
          <w:szCs w:val="32"/>
        </w:rPr>
      </w:pPr>
      <w:r>
        <w:rPr>
          <w:rFonts w:ascii="Verdana" w:eastAsia="Times New Roman" w:hAnsi="Verdana" w:cs="Times New Roman"/>
          <w:color w:val="1155CC"/>
          <w:sz w:val="32"/>
          <w:szCs w:val="32"/>
        </w:rPr>
        <w:br w:type="page"/>
      </w:r>
    </w:p>
    <w:p w14:paraId="36A7A5D8" w14:textId="77777777" w:rsidR="0011031F" w:rsidRPr="0011031F" w:rsidRDefault="0011031F" w:rsidP="0011031F">
      <w:pPr>
        <w:spacing w:after="0" w:line="240" w:lineRule="auto"/>
        <w:rPr>
          <w:rFonts w:ascii="Times New Roman" w:eastAsia="Times New Roman" w:hAnsi="Times New Roman" w:cs="Times New Roman"/>
          <w:sz w:val="24"/>
          <w:szCs w:val="24"/>
        </w:rPr>
      </w:pPr>
      <w:bookmarkStart w:id="1" w:name="Source_of_drinking_water_for_Hamilton"/>
      <w:r w:rsidRPr="0011031F">
        <w:rPr>
          <w:rFonts w:ascii="Verdana" w:eastAsia="Times New Roman" w:hAnsi="Verdana" w:cs="Times New Roman"/>
          <w:color w:val="1155CC"/>
          <w:sz w:val="32"/>
          <w:szCs w:val="32"/>
        </w:rPr>
        <w:lastRenderedPageBreak/>
        <w:t xml:space="preserve">Source of drinking water for </w:t>
      </w:r>
      <w:commentRangeStart w:id="2"/>
      <w:r w:rsidRPr="0011031F">
        <w:rPr>
          <w:rFonts w:ascii="Verdana" w:eastAsia="Times New Roman" w:hAnsi="Verdana" w:cs="Times New Roman"/>
          <w:color w:val="1155CC"/>
          <w:sz w:val="32"/>
          <w:szCs w:val="32"/>
        </w:rPr>
        <w:t>Hamilton</w:t>
      </w:r>
      <w:bookmarkEnd w:id="1"/>
      <w:commentRangeEnd w:id="2"/>
      <w:r w:rsidR="0037542C">
        <w:rPr>
          <w:rStyle w:val="CommentReference"/>
        </w:rPr>
        <w:commentReference w:id="2"/>
      </w:r>
    </w:p>
    <w:p w14:paraId="58922DE1"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7AF6E57B"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noProof/>
          <w:color w:val="000000"/>
          <w:sz w:val="20"/>
          <w:szCs w:val="20"/>
          <w:bdr w:val="none" w:sz="0" w:space="0" w:color="auto" w:frame="1"/>
        </w:rPr>
        <w:drawing>
          <wp:inline distT="0" distB="0" distL="0" distR="0" wp14:anchorId="79310C1B" wp14:editId="69AA57E6">
            <wp:extent cx="6457950" cy="4514850"/>
            <wp:effectExtent l="0" t="0" r="0" b="0"/>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map&#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57950" cy="4514850"/>
                    </a:xfrm>
                    <a:prstGeom prst="rect">
                      <a:avLst/>
                    </a:prstGeom>
                    <a:noFill/>
                    <a:ln>
                      <a:noFill/>
                    </a:ln>
                  </pic:spPr>
                </pic:pic>
              </a:graphicData>
            </a:graphic>
          </wp:inline>
        </w:drawing>
      </w:r>
    </w:p>
    <w:p w14:paraId="6CCE8A3B" w14:textId="77777777" w:rsidR="0011031F" w:rsidRDefault="0011031F">
      <w:pPr>
        <w:rPr>
          <w:rFonts w:ascii="Verdana" w:eastAsia="Times New Roman" w:hAnsi="Verdana" w:cs="Times New Roman"/>
          <w:color w:val="1155CC"/>
          <w:sz w:val="32"/>
          <w:szCs w:val="32"/>
        </w:rPr>
      </w:pPr>
      <w:r>
        <w:rPr>
          <w:rFonts w:ascii="Verdana" w:eastAsia="Times New Roman" w:hAnsi="Verdana" w:cs="Times New Roman"/>
          <w:color w:val="1155CC"/>
          <w:sz w:val="32"/>
          <w:szCs w:val="32"/>
        </w:rPr>
        <w:br w:type="page"/>
      </w:r>
    </w:p>
    <w:p w14:paraId="4A99DEA9" w14:textId="77777777" w:rsidR="0011031F" w:rsidRPr="0011031F" w:rsidRDefault="0011031F" w:rsidP="0011031F">
      <w:pPr>
        <w:spacing w:after="0" w:line="240" w:lineRule="auto"/>
        <w:rPr>
          <w:rFonts w:ascii="Times New Roman" w:eastAsia="Times New Roman" w:hAnsi="Times New Roman" w:cs="Times New Roman"/>
          <w:sz w:val="24"/>
          <w:szCs w:val="24"/>
        </w:rPr>
      </w:pPr>
      <w:bookmarkStart w:id="3" w:name="Sources_of_drinking_water_for_the_Waipa"/>
      <w:r w:rsidRPr="0011031F">
        <w:rPr>
          <w:rFonts w:ascii="Verdana" w:eastAsia="Times New Roman" w:hAnsi="Verdana" w:cs="Times New Roman"/>
          <w:color w:val="1155CC"/>
          <w:sz w:val="32"/>
          <w:szCs w:val="32"/>
        </w:rPr>
        <w:lastRenderedPageBreak/>
        <w:t xml:space="preserve">Sources of drinking water for the </w:t>
      </w:r>
      <w:proofErr w:type="spellStart"/>
      <w:r w:rsidRPr="0011031F">
        <w:rPr>
          <w:rFonts w:ascii="Verdana" w:eastAsia="Times New Roman" w:hAnsi="Verdana" w:cs="Times New Roman"/>
          <w:color w:val="1155CC"/>
          <w:sz w:val="32"/>
          <w:szCs w:val="32"/>
        </w:rPr>
        <w:t>Waipā</w:t>
      </w:r>
      <w:proofErr w:type="spellEnd"/>
      <w:r w:rsidRPr="0011031F">
        <w:rPr>
          <w:rFonts w:ascii="Verdana" w:eastAsia="Times New Roman" w:hAnsi="Verdana" w:cs="Times New Roman"/>
          <w:color w:val="1155CC"/>
          <w:sz w:val="32"/>
          <w:szCs w:val="32"/>
        </w:rPr>
        <w:t xml:space="preserve"> </w:t>
      </w:r>
      <w:commentRangeStart w:id="4"/>
      <w:r w:rsidRPr="0011031F">
        <w:rPr>
          <w:rFonts w:ascii="Verdana" w:eastAsia="Times New Roman" w:hAnsi="Verdana" w:cs="Times New Roman"/>
          <w:color w:val="1155CC"/>
          <w:sz w:val="32"/>
          <w:szCs w:val="32"/>
        </w:rPr>
        <w:t>district</w:t>
      </w:r>
      <w:commentRangeEnd w:id="4"/>
      <w:r w:rsidR="0037542C">
        <w:rPr>
          <w:rStyle w:val="CommentReference"/>
        </w:rPr>
        <w:commentReference w:id="4"/>
      </w:r>
    </w:p>
    <w:bookmarkEnd w:id="3"/>
    <w:p w14:paraId="0BFFE286" w14:textId="77777777" w:rsidR="0011031F" w:rsidRPr="0011031F" w:rsidRDefault="0011031F" w:rsidP="0011031F">
      <w:pPr>
        <w:spacing w:after="0" w:line="240" w:lineRule="auto"/>
        <w:rPr>
          <w:rFonts w:ascii="Times New Roman" w:eastAsia="Times New Roman" w:hAnsi="Times New Roman" w:cs="Times New Roman"/>
          <w:sz w:val="24"/>
          <w:szCs w:val="24"/>
        </w:rPr>
      </w:pPr>
    </w:p>
    <w:p w14:paraId="72A1DC15" w14:textId="77777777" w:rsidR="0011031F" w:rsidRPr="0011031F" w:rsidRDefault="0011031F" w:rsidP="0011031F">
      <w:pPr>
        <w:spacing w:after="0" w:line="240" w:lineRule="auto"/>
        <w:rPr>
          <w:rFonts w:ascii="Times New Roman" w:eastAsia="Times New Roman" w:hAnsi="Times New Roman" w:cs="Times New Roman"/>
          <w:sz w:val="24"/>
          <w:szCs w:val="24"/>
        </w:rPr>
      </w:pPr>
      <w:r w:rsidRPr="0011031F">
        <w:rPr>
          <w:rFonts w:ascii="Verdana" w:eastAsia="Times New Roman" w:hAnsi="Verdana" w:cs="Times New Roman"/>
          <w:noProof/>
          <w:color w:val="000000"/>
          <w:sz w:val="20"/>
          <w:szCs w:val="20"/>
          <w:bdr w:val="none" w:sz="0" w:space="0" w:color="auto" w:frame="1"/>
        </w:rPr>
        <w:drawing>
          <wp:inline distT="0" distB="0" distL="0" distR="0" wp14:anchorId="46FB0891" wp14:editId="27847FBD">
            <wp:extent cx="6562725" cy="4619625"/>
            <wp:effectExtent l="0" t="0" r="9525" b="9525"/>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video gam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62725" cy="4619625"/>
                    </a:xfrm>
                    <a:prstGeom prst="rect">
                      <a:avLst/>
                    </a:prstGeom>
                    <a:noFill/>
                    <a:ln>
                      <a:noFill/>
                    </a:ln>
                  </pic:spPr>
                </pic:pic>
              </a:graphicData>
            </a:graphic>
          </wp:inline>
        </w:drawing>
      </w:r>
    </w:p>
    <w:p w14:paraId="468514AE" w14:textId="77777777" w:rsidR="0011031F" w:rsidRDefault="0011031F">
      <w:pPr>
        <w:rPr>
          <w:rFonts w:ascii="Verdana" w:eastAsia="Times New Roman" w:hAnsi="Verdana" w:cs="Times New Roman"/>
          <w:color w:val="1155CC"/>
          <w:sz w:val="32"/>
          <w:szCs w:val="32"/>
        </w:rPr>
      </w:pPr>
      <w:r>
        <w:rPr>
          <w:rFonts w:ascii="Verdana" w:eastAsia="Times New Roman" w:hAnsi="Verdana" w:cs="Times New Roman"/>
          <w:color w:val="1155CC"/>
          <w:sz w:val="32"/>
          <w:szCs w:val="32"/>
        </w:rPr>
        <w:br w:type="page"/>
      </w:r>
    </w:p>
    <w:p w14:paraId="7A772535" w14:textId="77777777" w:rsidR="0011031F" w:rsidRPr="0011031F" w:rsidRDefault="0011031F" w:rsidP="0011031F">
      <w:pPr>
        <w:spacing w:after="0" w:line="240" w:lineRule="auto"/>
        <w:rPr>
          <w:rFonts w:ascii="Times New Roman" w:eastAsia="Times New Roman" w:hAnsi="Times New Roman" w:cs="Times New Roman"/>
          <w:sz w:val="24"/>
          <w:szCs w:val="24"/>
        </w:rPr>
      </w:pPr>
      <w:bookmarkStart w:id="5" w:name="Sources_of_drinking_water_in_Waitomo"/>
      <w:r w:rsidRPr="0011031F">
        <w:rPr>
          <w:rFonts w:ascii="Verdana" w:eastAsia="Times New Roman" w:hAnsi="Verdana" w:cs="Times New Roman"/>
          <w:color w:val="1155CC"/>
          <w:sz w:val="32"/>
          <w:szCs w:val="32"/>
        </w:rPr>
        <w:lastRenderedPageBreak/>
        <w:t xml:space="preserve">Sources of drinking water in Waitomo </w:t>
      </w:r>
      <w:commentRangeStart w:id="6"/>
      <w:r w:rsidRPr="0011031F">
        <w:rPr>
          <w:rFonts w:ascii="Verdana" w:eastAsia="Times New Roman" w:hAnsi="Verdana" w:cs="Times New Roman"/>
          <w:color w:val="1155CC"/>
          <w:sz w:val="32"/>
          <w:szCs w:val="32"/>
        </w:rPr>
        <w:t>district</w:t>
      </w:r>
      <w:bookmarkEnd w:id="5"/>
      <w:commentRangeEnd w:id="6"/>
      <w:r w:rsidR="0037542C">
        <w:rPr>
          <w:rStyle w:val="CommentReference"/>
        </w:rPr>
        <w:commentReference w:id="6"/>
      </w:r>
      <w:r w:rsidRPr="0011031F">
        <w:rPr>
          <w:rFonts w:ascii="Verdana" w:eastAsia="Times New Roman" w:hAnsi="Verdana" w:cs="Times New Roman"/>
          <w:color w:val="1155CC"/>
          <w:sz w:val="32"/>
          <w:szCs w:val="32"/>
        </w:rPr>
        <w:br/>
      </w:r>
    </w:p>
    <w:p w14:paraId="47DB65D4" w14:textId="77777777" w:rsidR="0011031F" w:rsidRDefault="0011031F">
      <w:pPr>
        <w:rPr>
          <w:rFonts w:ascii="Verdana" w:eastAsia="Times New Roman" w:hAnsi="Verdana" w:cs="Times New Roman"/>
          <w:color w:val="1155CC"/>
          <w:sz w:val="32"/>
          <w:szCs w:val="32"/>
        </w:rPr>
      </w:pPr>
      <w:r>
        <w:rPr>
          <w:rFonts w:ascii="Verdana" w:eastAsia="Times New Roman" w:hAnsi="Verdana" w:cs="Times New Roman"/>
          <w:color w:val="1155CC"/>
          <w:sz w:val="32"/>
          <w:szCs w:val="32"/>
        </w:rPr>
        <w:br w:type="page"/>
      </w:r>
    </w:p>
    <w:p w14:paraId="46DE4E5B" w14:textId="77777777" w:rsidR="0011031F" w:rsidRPr="0011031F" w:rsidRDefault="0011031F" w:rsidP="0011031F">
      <w:pPr>
        <w:spacing w:after="0" w:line="240" w:lineRule="auto"/>
        <w:rPr>
          <w:rFonts w:ascii="Times New Roman" w:eastAsia="Times New Roman" w:hAnsi="Times New Roman" w:cs="Times New Roman"/>
          <w:sz w:val="24"/>
          <w:szCs w:val="24"/>
        </w:rPr>
      </w:pPr>
      <w:bookmarkStart w:id="7" w:name="Finding_water_sources"/>
      <w:r w:rsidRPr="0011031F">
        <w:rPr>
          <w:rFonts w:ascii="Verdana" w:eastAsia="Times New Roman" w:hAnsi="Verdana" w:cs="Times New Roman"/>
          <w:color w:val="1155CC"/>
          <w:sz w:val="32"/>
          <w:szCs w:val="32"/>
        </w:rPr>
        <w:lastRenderedPageBreak/>
        <w:t>Finding water sources </w:t>
      </w:r>
    </w:p>
    <w:bookmarkEnd w:id="7"/>
    <w:p w14:paraId="5970D8D1" w14:textId="77777777" w:rsidR="0011031F" w:rsidRPr="0011031F" w:rsidRDefault="0011031F" w:rsidP="0011031F">
      <w:pPr>
        <w:spacing w:after="0" w:line="240" w:lineRule="auto"/>
        <w:rPr>
          <w:rFonts w:ascii="Verdana" w:eastAsia="Times New Roman" w:hAnsi="Verdana" w:cs="Times New Roman"/>
          <w:sz w:val="24"/>
          <w:szCs w:val="24"/>
        </w:rPr>
      </w:pPr>
    </w:p>
    <w:p w14:paraId="593AA902" w14:textId="77777777" w:rsidR="0011031F" w:rsidRPr="0011031F" w:rsidRDefault="0011031F" w:rsidP="0011031F">
      <w:pPr>
        <w:spacing w:after="0" w:line="240" w:lineRule="auto"/>
        <w:rPr>
          <w:rFonts w:ascii="Verdana" w:eastAsia="Times New Roman" w:hAnsi="Verdana" w:cs="Times New Roman"/>
        </w:rPr>
      </w:pPr>
      <w:r w:rsidRPr="0011031F">
        <w:rPr>
          <w:rFonts w:ascii="Verdana" w:eastAsia="Times New Roman" w:hAnsi="Verdana" w:cs="Times New Roman"/>
          <w:color w:val="000000"/>
        </w:rPr>
        <w:t>Find an example of the following water sources in your district’s water source poster.</w:t>
      </w:r>
    </w:p>
    <w:p w14:paraId="3A729ED3" w14:textId="77777777" w:rsidR="0011031F" w:rsidRPr="0011031F" w:rsidRDefault="0011031F" w:rsidP="0011031F">
      <w:pPr>
        <w:spacing w:after="0" w:line="240" w:lineRule="auto"/>
        <w:rPr>
          <w:rFonts w:ascii="Verdana" w:eastAsia="Times New Roman" w:hAnsi="Verdana" w:cs="Times New Roman"/>
        </w:rPr>
      </w:pPr>
    </w:p>
    <w:p w14:paraId="5A43CA1C" w14:textId="77777777" w:rsidR="0011031F" w:rsidRPr="0011031F" w:rsidRDefault="0011031F" w:rsidP="0011031F">
      <w:pPr>
        <w:spacing w:after="0" w:line="240" w:lineRule="auto"/>
        <w:rPr>
          <w:rFonts w:ascii="Verdana" w:eastAsia="Times New Roman" w:hAnsi="Verdana" w:cs="Times New Roman"/>
        </w:rPr>
      </w:pPr>
      <w:r w:rsidRPr="0011031F">
        <w:rPr>
          <w:rFonts w:ascii="Verdana" w:eastAsia="Times New Roman" w:hAnsi="Verdana" w:cs="Times New Roman"/>
          <w:color w:val="000000"/>
        </w:rPr>
        <w:t>Use the colour coding to help find an example of each water source. </w:t>
      </w:r>
    </w:p>
    <w:p w14:paraId="75AD7C9E" w14:textId="77777777" w:rsidR="0011031F" w:rsidRPr="0011031F" w:rsidRDefault="0011031F" w:rsidP="0011031F">
      <w:pPr>
        <w:spacing w:after="0" w:line="240" w:lineRule="auto"/>
        <w:rPr>
          <w:rFonts w:ascii="Verdana" w:eastAsia="Times New Roman" w:hAnsi="Verdana"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582"/>
        <w:gridCol w:w="10887"/>
      </w:tblGrid>
      <w:tr w:rsidR="0011031F" w:rsidRPr="0011031F" w14:paraId="6817CCFB" w14:textId="77777777" w:rsidTr="0011031F">
        <w:trPr>
          <w:trHeight w:val="214"/>
        </w:trPr>
        <w:tc>
          <w:tcPr>
            <w:tcW w:w="12469"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0" w:type="dxa"/>
              <w:bottom w:w="100" w:type="dxa"/>
              <w:right w:w="115" w:type="dxa"/>
            </w:tcMar>
            <w:hideMark/>
          </w:tcPr>
          <w:p w14:paraId="1B92C18C" w14:textId="77777777" w:rsidR="0011031F" w:rsidRPr="0011031F" w:rsidRDefault="0011031F" w:rsidP="0011031F">
            <w:pPr>
              <w:spacing w:before="120" w:after="120" w:line="240" w:lineRule="auto"/>
              <w:rPr>
                <w:rFonts w:ascii="Verdana" w:eastAsia="Times New Roman" w:hAnsi="Verdana" w:cs="Times New Roman"/>
              </w:rPr>
            </w:pPr>
            <w:r w:rsidRPr="0011031F">
              <w:rPr>
                <w:rFonts w:ascii="Verdana" w:eastAsia="Times New Roman" w:hAnsi="Verdana" w:cs="Times New Roman"/>
                <w:b/>
                <w:bCs/>
                <w:color w:val="000000"/>
              </w:rPr>
              <w:t xml:space="preserve">Examples of water sources in Waikato </w:t>
            </w:r>
            <w:r w:rsidRPr="0011031F">
              <w:rPr>
                <w:rFonts w:ascii="Verdana" w:eastAsia="Times New Roman" w:hAnsi="Verdana" w:cs="Times New Roman"/>
                <w:color w:val="000000"/>
              </w:rPr>
              <w:t> </w:t>
            </w:r>
          </w:p>
        </w:tc>
      </w:tr>
      <w:tr w:rsidR="0011031F" w:rsidRPr="0011031F" w14:paraId="5DF048D0" w14:textId="77777777" w:rsidTr="0011031F">
        <w:trPr>
          <w:trHeight w:val="56"/>
        </w:trPr>
        <w:tc>
          <w:tcPr>
            <w:tcW w:w="0" w:type="auto"/>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741FB111" w14:textId="77777777" w:rsidR="0011031F" w:rsidRPr="0011031F" w:rsidRDefault="0011031F" w:rsidP="0011031F">
            <w:pPr>
              <w:spacing w:before="120" w:after="120" w:line="240" w:lineRule="auto"/>
              <w:rPr>
                <w:rFonts w:ascii="Verdana" w:eastAsia="Times New Roman" w:hAnsi="Verdana" w:cs="Times New Roman"/>
              </w:rPr>
            </w:pPr>
            <w:r w:rsidRPr="0011031F">
              <w:rPr>
                <w:rFonts w:ascii="Verdana" w:eastAsia="Times New Roman" w:hAnsi="Verdana" w:cs="Times New Roman"/>
                <w:b/>
                <w:bCs/>
                <w:color w:val="4472C4"/>
              </w:rPr>
              <w:t>A river </w:t>
            </w:r>
          </w:p>
        </w:tc>
        <w:tc>
          <w:tcPr>
            <w:tcW w:w="836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7ED8CAFD" w14:textId="77777777" w:rsidR="0011031F" w:rsidRPr="0011031F" w:rsidRDefault="0011031F" w:rsidP="0011031F">
            <w:pPr>
              <w:spacing w:after="0" w:line="240" w:lineRule="auto"/>
              <w:rPr>
                <w:rFonts w:ascii="Verdana" w:eastAsia="Times New Roman" w:hAnsi="Verdana" w:cs="Times New Roman"/>
              </w:rPr>
            </w:pPr>
          </w:p>
        </w:tc>
      </w:tr>
      <w:tr w:rsidR="0011031F" w:rsidRPr="0011031F" w14:paraId="5C650122" w14:textId="77777777" w:rsidTr="0011031F">
        <w:trPr>
          <w:trHeight w:val="314"/>
        </w:trPr>
        <w:tc>
          <w:tcPr>
            <w:tcW w:w="0" w:type="auto"/>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66264BF8" w14:textId="77777777" w:rsidR="0011031F" w:rsidRPr="0011031F" w:rsidRDefault="0011031F" w:rsidP="0011031F">
            <w:pPr>
              <w:spacing w:before="120" w:after="120" w:line="240" w:lineRule="auto"/>
              <w:rPr>
                <w:rFonts w:ascii="Verdana" w:eastAsia="Times New Roman" w:hAnsi="Verdana" w:cs="Times New Roman"/>
              </w:rPr>
            </w:pPr>
            <w:r w:rsidRPr="0011031F">
              <w:rPr>
                <w:rFonts w:ascii="Verdana" w:eastAsia="Times New Roman" w:hAnsi="Verdana" w:cs="Times New Roman"/>
                <w:b/>
                <w:bCs/>
                <w:color w:val="FF0000"/>
              </w:rPr>
              <w:t>A spring </w:t>
            </w:r>
          </w:p>
        </w:tc>
        <w:tc>
          <w:tcPr>
            <w:tcW w:w="836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663D6553" w14:textId="77777777" w:rsidR="0011031F" w:rsidRPr="0011031F" w:rsidRDefault="0011031F" w:rsidP="0011031F">
            <w:pPr>
              <w:spacing w:after="0" w:line="240" w:lineRule="auto"/>
              <w:rPr>
                <w:rFonts w:ascii="Verdana" w:eastAsia="Times New Roman" w:hAnsi="Verdana" w:cs="Times New Roman"/>
              </w:rPr>
            </w:pPr>
          </w:p>
        </w:tc>
      </w:tr>
      <w:tr w:rsidR="0011031F" w:rsidRPr="0011031F" w14:paraId="5E084330" w14:textId="77777777" w:rsidTr="0011031F">
        <w:trPr>
          <w:trHeight w:val="80"/>
        </w:trPr>
        <w:tc>
          <w:tcPr>
            <w:tcW w:w="0" w:type="auto"/>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29E96958" w14:textId="77777777" w:rsidR="0011031F" w:rsidRPr="0011031F" w:rsidRDefault="0011031F" w:rsidP="0011031F">
            <w:pPr>
              <w:spacing w:before="120" w:after="120" w:line="240" w:lineRule="auto"/>
              <w:rPr>
                <w:rFonts w:ascii="Verdana" w:eastAsia="Times New Roman" w:hAnsi="Verdana" w:cs="Times New Roman"/>
              </w:rPr>
            </w:pPr>
            <w:r w:rsidRPr="0011031F">
              <w:rPr>
                <w:rFonts w:ascii="Verdana" w:eastAsia="Times New Roman" w:hAnsi="Verdana" w:cs="Times New Roman"/>
                <w:b/>
                <w:bCs/>
                <w:color w:val="FFC000"/>
              </w:rPr>
              <w:t>A bore </w:t>
            </w:r>
          </w:p>
        </w:tc>
        <w:tc>
          <w:tcPr>
            <w:tcW w:w="836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7A7B0F56" w14:textId="77777777" w:rsidR="0011031F" w:rsidRPr="0011031F" w:rsidRDefault="0011031F" w:rsidP="0011031F">
            <w:pPr>
              <w:spacing w:after="0" w:line="240" w:lineRule="auto"/>
              <w:rPr>
                <w:rFonts w:ascii="Verdana" w:eastAsia="Times New Roman" w:hAnsi="Verdana" w:cs="Times New Roman"/>
              </w:rPr>
            </w:pPr>
          </w:p>
        </w:tc>
      </w:tr>
      <w:tr w:rsidR="0011031F" w:rsidRPr="0011031F" w14:paraId="54C64BA5" w14:textId="77777777" w:rsidTr="0011031F">
        <w:trPr>
          <w:trHeight w:val="241"/>
        </w:trPr>
        <w:tc>
          <w:tcPr>
            <w:tcW w:w="0" w:type="auto"/>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7E066678" w14:textId="77777777" w:rsidR="0011031F" w:rsidRPr="0011031F" w:rsidRDefault="0011031F" w:rsidP="0011031F">
            <w:pPr>
              <w:spacing w:before="120" w:after="120" w:line="240" w:lineRule="auto"/>
              <w:rPr>
                <w:rFonts w:ascii="Verdana" w:eastAsia="Times New Roman" w:hAnsi="Verdana" w:cs="Times New Roman"/>
              </w:rPr>
            </w:pPr>
            <w:r w:rsidRPr="0011031F">
              <w:rPr>
                <w:rFonts w:ascii="Verdana" w:eastAsia="Times New Roman" w:hAnsi="Verdana" w:cs="Times New Roman"/>
                <w:b/>
                <w:bCs/>
                <w:color w:val="000000"/>
              </w:rPr>
              <w:t>Other </w:t>
            </w:r>
          </w:p>
        </w:tc>
        <w:tc>
          <w:tcPr>
            <w:tcW w:w="8366" w:type="dxa"/>
            <w:tcBorders>
              <w:top w:val="single" w:sz="4" w:space="0" w:color="000000"/>
              <w:left w:val="single" w:sz="4" w:space="0" w:color="000000"/>
              <w:bottom w:val="single" w:sz="4" w:space="0" w:color="000000"/>
              <w:right w:val="single" w:sz="4" w:space="0" w:color="000000"/>
            </w:tcBorders>
            <w:tcMar>
              <w:top w:w="100" w:type="dxa"/>
              <w:left w:w="0" w:type="dxa"/>
              <w:bottom w:w="100" w:type="dxa"/>
              <w:right w:w="115" w:type="dxa"/>
            </w:tcMar>
            <w:hideMark/>
          </w:tcPr>
          <w:p w14:paraId="56960839" w14:textId="77777777" w:rsidR="0011031F" w:rsidRPr="0011031F" w:rsidRDefault="0011031F" w:rsidP="0011031F">
            <w:pPr>
              <w:spacing w:after="0" w:line="240" w:lineRule="auto"/>
              <w:rPr>
                <w:rFonts w:ascii="Verdana" w:eastAsia="Times New Roman" w:hAnsi="Verdana" w:cs="Times New Roman"/>
              </w:rPr>
            </w:pPr>
          </w:p>
        </w:tc>
      </w:tr>
    </w:tbl>
    <w:p w14:paraId="5650EA15" w14:textId="77777777" w:rsidR="00CA044F" w:rsidRDefault="00CA044F"/>
    <w:sectPr w:rsidR="00CA044F" w:rsidSect="0011031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gela Schipper" w:date="2021-12-15T16:18:00Z" w:initials="AS">
    <w:p w14:paraId="399EB4D1" w14:textId="122C1813" w:rsidR="0037542C" w:rsidRDefault="0037542C">
      <w:pPr>
        <w:pStyle w:val="CommentText"/>
      </w:pPr>
      <w:r>
        <w:rPr>
          <w:rStyle w:val="CommentReference"/>
        </w:rPr>
        <w:annotationRef/>
      </w:r>
      <w:r>
        <w:t>New map to be added</w:t>
      </w:r>
    </w:p>
  </w:comment>
  <w:comment w:id="4" w:author="Angela Schipper" w:date="2021-12-15T16:19:00Z" w:initials="AS">
    <w:p w14:paraId="40A44474" w14:textId="0AC9BE3C" w:rsidR="0037542C" w:rsidRDefault="0037542C">
      <w:pPr>
        <w:pStyle w:val="CommentText"/>
      </w:pPr>
      <w:r>
        <w:rPr>
          <w:rStyle w:val="CommentReference"/>
        </w:rPr>
        <w:annotationRef/>
      </w:r>
      <w:r>
        <w:t>New map to be added</w:t>
      </w:r>
    </w:p>
  </w:comment>
  <w:comment w:id="6" w:author="Angela Schipper" w:date="2021-12-15T16:19:00Z" w:initials="AS">
    <w:p w14:paraId="7893AF67" w14:textId="6EC64B47" w:rsidR="0037542C" w:rsidRDefault="0037542C">
      <w:pPr>
        <w:pStyle w:val="CommentText"/>
      </w:pPr>
      <w:r>
        <w:rPr>
          <w:rStyle w:val="CommentReference"/>
        </w:rPr>
        <w:annotationRef/>
      </w:r>
      <w:r>
        <w:t>New map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EB4D1" w15:done="0"/>
  <w15:commentEx w15:paraId="40A44474" w15:done="0"/>
  <w15:commentEx w15:paraId="7893AF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EB4D1" w16cid:durableId="256493E7"/>
  <w16cid:commentId w16cid:paraId="40A44474" w16cid:durableId="256493F8"/>
  <w16cid:commentId w16cid:paraId="7893AF67" w16cid:durableId="25649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AA53" w14:textId="77777777" w:rsidR="004E2AA6" w:rsidRDefault="004E2AA6" w:rsidP="00AA02A7">
      <w:pPr>
        <w:spacing w:after="0" w:line="240" w:lineRule="auto"/>
      </w:pPr>
      <w:r>
        <w:separator/>
      </w:r>
    </w:p>
  </w:endnote>
  <w:endnote w:type="continuationSeparator" w:id="0">
    <w:p w14:paraId="4A1DCE52" w14:textId="77777777" w:rsidR="004E2AA6" w:rsidRDefault="004E2AA6" w:rsidP="00AA02A7">
      <w:pPr>
        <w:spacing w:after="0" w:line="240" w:lineRule="auto"/>
      </w:pPr>
      <w:r>
        <w:continuationSeparator/>
      </w:r>
    </w:p>
  </w:endnote>
  <w:endnote w:type="continuationNotice" w:id="1">
    <w:p w14:paraId="15F7C481" w14:textId="77777777" w:rsidR="004E2AA6" w:rsidRDefault="004E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D12A" w14:textId="77777777" w:rsidR="00AA02A7" w:rsidRDefault="00AA0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213" w14:textId="77777777" w:rsidR="00AA02A7" w:rsidRDefault="00AA0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8CBF" w14:textId="77777777" w:rsidR="00AA02A7" w:rsidRDefault="00AA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9E0F" w14:textId="77777777" w:rsidR="004E2AA6" w:rsidRDefault="004E2AA6" w:rsidP="00AA02A7">
      <w:pPr>
        <w:spacing w:after="0" w:line="240" w:lineRule="auto"/>
      </w:pPr>
      <w:r>
        <w:separator/>
      </w:r>
    </w:p>
  </w:footnote>
  <w:footnote w:type="continuationSeparator" w:id="0">
    <w:p w14:paraId="4741CB4C" w14:textId="77777777" w:rsidR="004E2AA6" w:rsidRDefault="004E2AA6" w:rsidP="00AA02A7">
      <w:pPr>
        <w:spacing w:after="0" w:line="240" w:lineRule="auto"/>
      </w:pPr>
      <w:r>
        <w:continuationSeparator/>
      </w:r>
    </w:p>
  </w:footnote>
  <w:footnote w:type="continuationNotice" w:id="1">
    <w:p w14:paraId="05342874" w14:textId="77777777" w:rsidR="004E2AA6" w:rsidRDefault="004E2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A67" w14:textId="77777777" w:rsidR="00AA02A7" w:rsidRDefault="00AA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2928" w14:textId="77777777" w:rsidR="00AA02A7" w:rsidRDefault="00AA0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BF3" w14:textId="77777777" w:rsidR="00AA02A7" w:rsidRDefault="00AA0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C4C"/>
    <w:multiLevelType w:val="multilevel"/>
    <w:tmpl w:val="4CE67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2B68"/>
    <w:multiLevelType w:val="multilevel"/>
    <w:tmpl w:val="C7A0F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52D98"/>
    <w:multiLevelType w:val="multilevel"/>
    <w:tmpl w:val="A8822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D73B1"/>
    <w:multiLevelType w:val="multilevel"/>
    <w:tmpl w:val="17F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012B"/>
    <w:multiLevelType w:val="multilevel"/>
    <w:tmpl w:val="0582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80488"/>
    <w:multiLevelType w:val="multilevel"/>
    <w:tmpl w:val="0186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1DDC"/>
    <w:multiLevelType w:val="multilevel"/>
    <w:tmpl w:val="5E96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97076"/>
    <w:multiLevelType w:val="multilevel"/>
    <w:tmpl w:val="6E64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114C5"/>
    <w:multiLevelType w:val="multilevel"/>
    <w:tmpl w:val="FC16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07072"/>
    <w:multiLevelType w:val="multilevel"/>
    <w:tmpl w:val="3C2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6208"/>
    <w:multiLevelType w:val="multilevel"/>
    <w:tmpl w:val="508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F6072"/>
    <w:multiLevelType w:val="multilevel"/>
    <w:tmpl w:val="7EB43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27708"/>
    <w:multiLevelType w:val="multilevel"/>
    <w:tmpl w:val="664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77BF5"/>
    <w:multiLevelType w:val="multilevel"/>
    <w:tmpl w:val="845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70810"/>
    <w:multiLevelType w:val="multilevel"/>
    <w:tmpl w:val="E68E6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012D0"/>
    <w:multiLevelType w:val="multilevel"/>
    <w:tmpl w:val="F02ED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C42FB7"/>
    <w:multiLevelType w:val="multilevel"/>
    <w:tmpl w:val="804078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F1085"/>
    <w:multiLevelType w:val="multilevel"/>
    <w:tmpl w:val="D8CC8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094322">
    <w:abstractNumId w:val="12"/>
  </w:num>
  <w:num w:numId="2" w16cid:durableId="2006275127">
    <w:abstractNumId w:val="13"/>
  </w:num>
  <w:num w:numId="3" w16cid:durableId="181624883">
    <w:abstractNumId w:val="4"/>
  </w:num>
  <w:num w:numId="4" w16cid:durableId="1216700999">
    <w:abstractNumId w:val="6"/>
  </w:num>
  <w:num w:numId="5" w16cid:durableId="311835262">
    <w:abstractNumId w:val="7"/>
  </w:num>
  <w:num w:numId="6" w16cid:durableId="723338584">
    <w:abstractNumId w:val="16"/>
  </w:num>
  <w:num w:numId="7" w16cid:durableId="310838431">
    <w:abstractNumId w:val="14"/>
    <w:lvlOverride w:ilvl="0">
      <w:lvl w:ilvl="0">
        <w:numFmt w:val="decimal"/>
        <w:lvlText w:val="%1."/>
        <w:lvlJc w:val="left"/>
      </w:lvl>
    </w:lvlOverride>
  </w:num>
  <w:num w:numId="8" w16cid:durableId="109321831">
    <w:abstractNumId w:val="2"/>
    <w:lvlOverride w:ilvl="0">
      <w:lvl w:ilvl="0">
        <w:numFmt w:val="decimal"/>
        <w:lvlText w:val="%1."/>
        <w:lvlJc w:val="left"/>
      </w:lvl>
    </w:lvlOverride>
  </w:num>
  <w:num w:numId="9" w16cid:durableId="166017061">
    <w:abstractNumId w:val="1"/>
    <w:lvlOverride w:ilvl="0">
      <w:lvl w:ilvl="0">
        <w:numFmt w:val="decimal"/>
        <w:lvlText w:val="%1."/>
        <w:lvlJc w:val="left"/>
      </w:lvl>
    </w:lvlOverride>
  </w:num>
  <w:num w:numId="10" w16cid:durableId="488717666">
    <w:abstractNumId w:val="0"/>
    <w:lvlOverride w:ilvl="0">
      <w:lvl w:ilvl="0">
        <w:numFmt w:val="decimal"/>
        <w:lvlText w:val="%1."/>
        <w:lvlJc w:val="left"/>
      </w:lvl>
    </w:lvlOverride>
  </w:num>
  <w:num w:numId="11" w16cid:durableId="186335490">
    <w:abstractNumId w:val="17"/>
    <w:lvlOverride w:ilvl="0">
      <w:lvl w:ilvl="0">
        <w:numFmt w:val="decimal"/>
        <w:lvlText w:val="%1."/>
        <w:lvlJc w:val="left"/>
      </w:lvl>
    </w:lvlOverride>
  </w:num>
  <w:num w:numId="12" w16cid:durableId="733629485">
    <w:abstractNumId w:val="10"/>
  </w:num>
  <w:num w:numId="13" w16cid:durableId="265577725">
    <w:abstractNumId w:val="15"/>
    <w:lvlOverride w:ilvl="0">
      <w:lvl w:ilvl="0">
        <w:numFmt w:val="decimal"/>
        <w:lvlText w:val="%1."/>
        <w:lvlJc w:val="left"/>
      </w:lvl>
    </w:lvlOverride>
  </w:num>
  <w:num w:numId="14" w16cid:durableId="453327150">
    <w:abstractNumId w:val="11"/>
    <w:lvlOverride w:ilvl="0">
      <w:lvl w:ilvl="0">
        <w:numFmt w:val="decimal"/>
        <w:lvlText w:val="%1."/>
        <w:lvlJc w:val="left"/>
      </w:lvl>
    </w:lvlOverride>
  </w:num>
  <w:num w:numId="15" w16cid:durableId="1764884599">
    <w:abstractNumId w:val="9"/>
  </w:num>
  <w:num w:numId="16" w16cid:durableId="1946189790">
    <w:abstractNumId w:val="3"/>
  </w:num>
  <w:num w:numId="17" w16cid:durableId="1203055538">
    <w:abstractNumId w:val="8"/>
  </w:num>
  <w:num w:numId="18" w16cid:durableId="3642128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chipper">
    <w15:presenceInfo w15:providerId="AD" w15:userId="S-1-5-21-53902025-20741924-35676281-13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1F"/>
    <w:rsid w:val="000E1C70"/>
    <w:rsid w:val="0011031F"/>
    <w:rsid w:val="002147B5"/>
    <w:rsid w:val="002D5BA1"/>
    <w:rsid w:val="0037542C"/>
    <w:rsid w:val="003A7EBF"/>
    <w:rsid w:val="003B1515"/>
    <w:rsid w:val="003E1167"/>
    <w:rsid w:val="004E2AA6"/>
    <w:rsid w:val="00510F2D"/>
    <w:rsid w:val="005A1287"/>
    <w:rsid w:val="005C19B6"/>
    <w:rsid w:val="005E6A58"/>
    <w:rsid w:val="00693AC1"/>
    <w:rsid w:val="006B144C"/>
    <w:rsid w:val="009F6460"/>
    <w:rsid w:val="00A00E9D"/>
    <w:rsid w:val="00A104BD"/>
    <w:rsid w:val="00A1612B"/>
    <w:rsid w:val="00A43A32"/>
    <w:rsid w:val="00A478BC"/>
    <w:rsid w:val="00A76127"/>
    <w:rsid w:val="00AA02A7"/>
    <w:rsid w:val="00AB2833"/>
    <w:rsid w:val="00AD1248"/>
    <w:rsid w:val="00B50F56"/>
    <w:rsid w:val="00BD23F9"/>
    <w:rsid w:val="00CA044F"/>
    <w:rsid w:val="00D949B9"/>
    <w:rsid w:val="00E3759A"/>
    <w:rsid w:val="00E92DDD"/>
    <w:rsid w:val="00F31F64"/>
    <w:rsid w:val="00FC497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86C92"/>
  <w15:chartTrackingRefBased/>
  <w15:docId w15:val="{F02CDDE4-01F1-49C8-B1FD-0447B9C3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31F"/>
    <w:rPr>
      <w:color w:val="0000FF"/>
      <w:u w:val="single"/>
    </w:rPr>
  </w:style>
  <w:style w:type="paragraph" w:styleId="ListParagraph">
    <w:name w:val="List Paragraph"/>
    <w:basedOn w:val="Normal"/>
    <w:uiPriority w:val="34"/>
    <w:qFormat/>
    <w:rsid w:val="00A76127"/>
    <w:pPr>
      <w:ind w:left="720"/>
      <w:contextualSpacing/>
    </w:pPr>
  </w:style>
  <w:style w:type="character" w:styleId="UnresolvedMention">
    <w:name w:val="Unresolved Mention"/>
    <w:basedOn w:val="DefaultParagraphFont"/>
    <w:uiPriority w:val="99"/>
    <w:semiHidden/>
    <w:unhideWhenUsed/>
    <w:rsid w:val="00A43A32"/>
    <w:rPr>
      <w:color w:val="605E5C"/>
      <w:shd w:val="clear" w:color="auto" w:fill="E1DFDD"/>
    </w:rPr>
  </w:style>
  <w:style w:type="character" w:styleId="FollowedHyperlink">
    <w:name w:val="FollowedHyperlink"/>
    <w:basedOn w:val="DefaultParagraphFont"/>
    <w:uiPriority w:val="99"/>
    <w:semiHidden/>
    <w:unhideWhenUsed/>
    <w:rsid w:val="00A43A32"/>
    <w:rPr>
      <w:color w:val="954F72" w:themeColor="followedHyperlink"/>
      <w:u w:val="single"/>
    </w:rPr>
  </w:style>
  <w:style w:type="character" w:styleId="CommentReference">
    <w:name w:val="annotation reference"/>
    <w:basedOn w:val="DefaultParagraphFont"/>
    <w:uiPriority w:val="99"/>
    <w:semiHidden/>
    <w:unhideWhenUsed/>
    <w:rsid w:val="009F6460"/>
    <w:rPr>
      <w:sz w:val="16"/>
      <w:szCs w:val="16"/>
    </w:rPr>
  </w:style>
  <w:style w:type="paragraph" w:styleId="CommentText">
    <w:name w:val="annotation text"/>
    <w:basedOn w:val="Normal"/>
    <w:link w:val="CommentTextChar"/>
    <w:uiPriority w:val="99"/>
    <w:semiHidden/>
    <w:unhideWhenUsed/>
    <w:rsid w:val="009F6460"/>
    <w:pPr>
      <w:spacing w:line="240" w:lineRule="auto"/>
    </w:pPr>
    <w:rPr>
      <w:sz w:val="20"/>
      <w:szCs w:val="20"/>
    </w:rPr>
  </w:style>
  <w:style w:type="character" w:customStyle="1" w:styleId="CommentTextChar">
    <w:name w:val="Comment Text Char"/>
    <w:basedOn w:val="DefaultParagraphFont"/>
    <w:link w:val="CommentText"/>
    <w:uiPriority w:val="99"/>
    <w:semiHidden/>
    <w:rsid w:val="009F6460"/>
    <w:rPr>
      <w:sz w:val="20"/>
      <w:szCs w:val="20"/>
    </w:rPr>
  </w:style>
  <w:style w:type="paragraph" w:styleId="CommentSubject">
    <w:name w:val="annotation subject"/>
    <w:basedOn w:val="CommentText"/>
    <w:next w:val="CommentText"/>
    <w:link w:val="CommentSubjectChar"/>
    <w:uiPriority w:val="99"/>
    <w:semiHidden/>
    <w:unhideWhenUsed/>
    <w:rsid w:val="009F6460"/>
    <w:rPr>
      <w:b/>
      <w:bCs/>
    </w:rPr>
  </w:style>
  <w:style w:type="character" w:customStyle="1" w:styleId="CommentSubjectChar">
    <w:name w:val="Comment Subject Char"/>
    <w:basedOn w:val="CommentTextChar"/>
    <w:link w:val="CommentSubject"/>
    <w:uiPriority w:val="99"/>
    <w:semiHidden/>
    <w:rsid w:val="009F6460"/>
    <w:rPr>
      <w:b/>
      <w:bCs/>
      <w:sz w:val="20"/>
      <w:szCs w:val="20"/>
    </w:rPr>
  </w:style>
  <w:style w:type="paragraph" w:styleId="BalloonText">
    <w:name w:val="Balloon Text"/>
    <w:basedOn w:val="Normal"/>
    <w:link w:val="BalloonTextChar"/>
    <w:uiPriority w:val="99"/>
    <w:semiHidden/>
    <w:unhideWhenUsed/>
    <w:rsid w:val="009F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0"/>
    <w:rPr>
      <w:rFonts w:ascii="Segoe UI" w:hAnsi="Segoe UI" w:cs="Segoe UI"/>
      <w:sz w:val="18"/>
      <w:szCs w:val="18"/>
    </w:rPr>
  </w:style>
  <w:style w:type="paragraph" w:styleId="Header">
    <w:name w:val="header"/>
    <w:basedOn w:val="Normal"/>
    <w:link w:val="HeaderChar"/>
    <w:uiPriority w:val="99"/>
    <w:unhideWhenUsed/>
    <w:rsid w:val="00AA0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A7"/>
  </w:style>
  <w:style w:type="paragraph" w:styleId="Footer">
    <w:name w:val="footer"/>
    <w:basedOn w:val="Normal"/>
    <w:link w:val="FooterChar"/>
    <w:uiPriority w:val="99"/>
    <w:unhideWhenUsed/>
    <w:rsid w:val="00AA0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2046">
      <w:bodyDiv w:val="1"/>
      <w:marLeft w:val="0"/>
      <w:marRight w:val="0"/>
      <w:marTop w:val="0"/>
      <w:marBottom w:val="0"/>
      <w:divBdr>
        <w:top w:val="none" w:sz="0" w:space="0" w:color="auto"/>
        <w:left w:val="none" w:sz="0" w:space="0" w:color="auto"/>
        <w:bottom w:val="none" w:sz="0" w:space="0" w:color="auto"/>
        <w:right w:val="none" w:sz="0" w:space="0" w:color="auto"/>
      </w:divBdr>
    </w:div>
    <w:div w:id="622660583">
      <w:bodyDiv w:val="1"/>
      <w:marLeft w:val="0"/>
      <w:marRight w:val="0"/>
      <w:marTop w:val="0"/>
      <w:marBottom w:val="0"/>
      <w:divBdr>
        <w:top w:val="none" w:sz="0" w:space="0" w:color="auto"/>
        <w:left w:val="none" w:sz="0" w:space="0" w:color="auto"/>
        <w:bottom w:val="none" w:sz="0" w:space="0" w:color="auto"/>
        <w:right w:val="none" w:sz="0" w:space="0" w:color="auto"/>
      </w:divBdr>
    </w:div>
    <w:div w:id="854660552">
      <w:bodyDiv w:val="1"/>
      <w:marLeft w:val="0"/>
      <w:marRight w:val="0"/>
      <w:marTop w:val="0"/>
      <w:marBottom w:val="0"/>
      <w:divBdr>
        <w:top w:val="none" w:sz="0" w:space="0" w:color="auto"/>
        <w:left w:val="none" w:sz="0" w:space="0" w:color="auto"/>
        <w:bottom w:val="none" w:sz="0" w:space="0" w:color="auto"/>
        <w:right w:val="none" w:sz="0" w:space="0" w:color="auto"/>
      </w:divBdr>
      <w:divsChild>
        <w:div w:id="686372299">
          <w:marLeft w:val="-108"/>
          <w:marRight w:val="0"/>
          <w:marTop w:val="0"/>
          <w:marBottom w:val="0"/>
          <w:divBdr>
            <w:top w:val="none" w:sz="0" w:space="0" w:color="auto"/>
            <w:left w:val="none" w:sz="0" w:space="0" w:color="auto"/>
            <w:bottom w:val="none" w:sz="0" w:space="0" w:color="auto"/>
            <w:right w:val="none" w:sz="0" w:space="0" w:color="auto"/>
          </w:divBdr>
        </w:div>
      </w:divsChild>
    </w:div>
    <w:div w:id="979268635">
      <w:bodyDiv w:val="1"/>
      <w:marLeft w:val="0"/>
      <w:marRight w:val="0"/>
      <w:marTop w:val="0"/>
      <w:marBottom w:val="0"/>
      <w:divBdr>
        <w:top w:val="none" w:sz="0" w:space="0" w:color="auto"/>
        <w:left w:val="none" w:sz="0" w:space="0" w:color="auto"/>
        <w:bottom w:val="none" w:sz="0" w:space="0" w:color="auto"/>
        <w:right w:val="none" w:sz="0" w:space="0" w:color="auto"/>
      </w:divBdr>
    </w:div>
    <w:div w:id="13093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image_maps/89-water-flows-and-catchments" TargetMode="External"/><Relationship Id="rId18" Type="http://schemas.openxmlformats.org/officeDocument/2006/relationships/hyperlink" Target="https://www.google.com/maps/@-38.134581,175.2577985,8.75z" TargetMode="External"/><Relationship Id="rId26" Type="http://schemas.openxmlformats.org/officeDocument/2006/relationships/footer" Target="footer2.xml"/><Relationship Id="rId39" Type="http://schemas.microsoft.com/office/2011/relationships/people" Target="people.xml"/><Relationship Id="rId21" Type="http://schemas.openxmlformats.org/officeDocument/2006/relationships/hyperlink" Target="https://www.sciencelearn.org.nz/resources/3088-smart-water-a-context-for-learning" TargetMode="External"/><Relationship Id="rId34"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sciencelearn.org.nz/resources/2873-water-catchments" TargetMode="External"/><Relationship Id="rId17" Type="http://schemas.openxmlformats.org/officeDocument/2006/relationships/hyperlink" Target="https://www.topomap.co.nz/" TargetMode="External"/><Relationship Id="rId25" Type="http://schemas.openxmlformats.org/officeDocument/2006/relationships/footer" Target="footer1.xml"/><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maps/@-38.134581,175.2577985,8.75z" TargetMode="External"/><Relationship Id="rId20" Type="http://schemas.openxmlformats.org/officeDocument/2006/relationships/hyperlink" Target="https://waikatomaps.waikatoregion.govt.nz/Viewer/?map=11b87e5bebb14ca2a8b4a39ef8be87cb" TargetMode="External"/><Relationship Id="rId29" Type="http://schemas.openxmlformats.org/officeDocument/2006/relationships/hyperlink" Target="https://www.sciencelearn.org.nz/resources/3092-water-in-the-waika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www.google.com/maps/@-38.134581,175.2577985,8.75z"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pomap.co.nz/"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hcc.maps.arcgis.com/apps/webappviewer/index.html?id=22856b4dde664824808c0de7965c5a5e" TargetMode="External"/><Relationship Id="rId31" Type="http://schemas.openxmlformats.org/officeDocument/2006/relationships/hyperlink" Target="https://www.topomap.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learn.org.nz/resources/2871-water-in-the-waikato-region" TargetMode="External"/><Relationship Id="rId22" Type="http://schemas.openxmlformats.org/officeDocument/2006/relationships/hyperlink" Target="https://www.smartwater.org.nz/" TargetMode="External"/><Relationship Id="rId27" Type="http://schemas.openxmlformats.org/officeDocument/2006/relationships/header" Target="header3.xml"/><Relationship Id="rId30" Type="http://schemas.openxmlformats.org/officeDocument/2006/relationships/hyperlink" Target="https://www.sciencelearn.org.nz/resources/3092-water-in-the-waikato" TargetMode="External"/><Relationship Id="rId35"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AE3CAA22534E9FEDBF8EF5FFD998" ma:contentTypeVersion="16" ma:contentTypeDescription="Create a new document." ma:contentTypeScope="" ma:versionID="88767f275219c2d53625244611da13ff">
  <xsd:schema xmlns:xsd="http://www.w3.org/2001/XMLSchema" xmlns:xs="http://www.w3.org/2001/XMLSchema" xmlns:p="http://schemas.microsoft.com/office/2006/metadata/properties" xmlns:ns2="07264da4-8b05-4358-92bc-f125d8a8668c" xmlns:ns3="d4cfbcda-02f9-40c6-9cb2-5597df34ea8b" targetNamespace="http://schemas.microsoft.com/office/2006/metadata/properties" ma:root="true" ma:fieldsID="ef273cf5b425a44bc6bb79d4ca5b4049" ns2:_="" ns3:_="">
    <xsd:import namespace="07264da4-8b05-4358-92bc-f125d8a8668c"/>
    <xsd:import namespace="d4cfbcda-02f9-40c6-9cb2-5597df34e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4da4-8b05-4358-92bc-f125d8a8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64da4-8b05-4358-92bc-f125d8a8668c">
      <Terms xmlns="http://schemas.microsoft.com/office/infopath/2007/PartnerControls"/>
    </lcf76f155ced4ddcb4097134ff3c332f>
    <TaxCatchAll xmlns="d4cfbcda-02f9-40c6-9cb2-5597df34ea8b"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D130709-4DC3-4B8A-A339-7E9F4B87CFFD}">
  <ds:schemaRefs>
    <ds:schemaRef ds:uri="http://schemas.microsoft.com/sharepoint/v3/contenttype/forms"/>
  </ds:schemaRefs>
</ds:datastoreItem>
</file>

<file path=customXml/itemProps2.xml><?xml version="1.0" encoding="utf-8"?>
<ds:datastoreItem xmlns:ds="http://schemas.openxmlformats.org/officeDocument/2006/customXml" ds:itemID="{E9D379A2-B678-4F3D-B8B9-618D3F6D5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4da4-8b05-4358-92bc-f125d8a8668c"/>
    <ds:schemaRef ds:uri="d4cfbcda-02f9-40c6-9cb2-5597df34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1B385-A9AA-4D1E-9629-11ED82E4E4E8}">
  <ds:schemaRefs>
    <ds:schemaRef ds:uri="http://schemas.microsoft.com/office/2006/metadata/properties"/>
    <ds:schemaRef ds:uri="http://schemas.microsoft.com/office/infopath/2007/PartnerControls"/>
    <ds:schemaRef ds:uri="07264da4-8b05-4358-92bc-f125d8a8668c"/>
    <ds:schemaRef ds:uri="d4cfbcda-02f9-40c6-9cb2-5597df34ea8b"/>
  </ds:schemaRefs>
</ds:datastoreItem>
</file>

<file path=customXml/itemProps4.xml><?xml version="1.0" encoding="utf-8"?>
<ds:datastoreItem xmlns:ds="http://schemas.openxmlformats.org/officeDocument/2006/customXml" ds:itemID="{318E077E-3BFD-4066-8EC4-5DE78091CC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Links>
    <vt:vector size="138" baseType="variant">
      <vt:variant>
        <vt:i4>589872</vt:i4>
      </vt:variant>
      <vt:variant>
        <vt:i4>66</vt:i4>
      </vt:variant>
      <vt:variant>
        <vt:i4>0</vt:i4>
      </vt:variant>
      <vt:variant>
        <vt:i4>5</vt:i4>
      </vt:variant>
      <vt:variant>
        <vt:lpwstr>https://www.google.com/maps/@-38.134581,175.2577985,8.75z</vt:lpwstr>
      </vt:variant>
      <vt:variant>
        <vt:lpwstr/>
      </vt:variant>
      <vt:variant>
        <vt:i4>2687086</vt:i4>
      </vt:variant>
      <vt:variant>
        <vt:i4>63</vt:i4>
      </vt:variant>
      <vt:variant>
        <vt:i4>0</vt:i4>
      </vt:variant>
      <vt:variant>
        <vt:i4>5</vt:i4>
      </vt:variant>
      <vt:variant>
        <vt:lpwstr>https://www.topomap.co.nz/</vt:lpwstr>
      </vt:variant>
      <vt:variant>
        <vt:lpwstr/>
      </vt:variant>
      <vt:variant>
        <vt:i4>7274538</vt:i4>
      </vt:variant>
      <vt:variant>
        <vt:i4>60</vt:i4>
      </vt:variant>
      <vt:variant>
        <vt:i4>0</vt:i4>
      </vt:variant>
      <vt:variant>
        <vt:i4>5</vt:i4>
      </vt:variant>
      <vt:variant>
        <vt:lpwstr>https://www.smartwater.org.nz/</vt:lpwstr>
      </vt:variant>
      <vt:variant>
        <vt:lpwstr/>
      </vt:variant>
      <vt:variant>
        <vt:i4>5111880</vt:i4>
      </vt:variant>
      <vt:variant>
        <vt:i4>57</vt:i4>
      </vt:variant>
      <vt:variant>
        <vt:i4>0</vt:i4>
      </vt:variant>
      <vt:variant>
        <vt:i4>5</vt:i4>
      </vt:variant>
      <vt:variant>
        <vt:lpwstr>https://www.sciencelearn.org.nz/resources/3088-smart-water-a-context-for-learning</vt:lpwstr>
      </vt:variant>
      <vt:variant>
        <vt:lpwstr/>
      </vt:variant>
      <vt:variant>
        <vt:i4>8192054</vt:i4>
      </vt:variant>
      <vt:variant>
        <vt:i4>54</vt:i4>
      </vt:variant>
      <vt:variant>
        <vt:i4>0</vt:i4>
      </vt:variant>
      <vt:variant>
        <vt:i4>5</vt:i4>
      </vt:variant>
      <vt:variant>
        <vt:lpwstr>https://waikatomaps.waikatoregion.govt.nz/Viewer/?map=11b87e5bebb14ca2a8b4a39ef8be87cb</vt:lpwstr>
      </vt:variant>
      <vt:variant>
        <vt:lpwstr/>
      </vt:variant>
      <vt:variant>
        <vt:i4>1179672</vt:i4>
      </vt:variant>
      <vt:variant>
        <vt:i4>51</vt:i4>
      </vt:variant>
      <vt:variant>
        <vt:i4>0</vt:i4>
      </vt:variant>
      <vt:variant>
        <vt:i4>5</vt:i4>
      </vt:variant>
      <vt:variant>
        <vt:lpwstr>https://hcc.maps.arcgis.com/apps/webappviewer/index.html?id=22856b4dde664824808c0de7965c5a5e</vt:lpwstr>
      </vt:variant>
      <vt:variant>
        <vt:lpwstr/>
      </vt:variant>
      <vt:variant>
        <vt:i4>2031634</vt:i4>
      </vt:variant>
      <vt:variant>
        <vt:i4>48</vt:i4>
      </vt:variant>
      <vt:variant>
        <vt:i4>0</vt:i4>
      </vt:variant>
      <vt:variant>
        <vt:i4>5</vt:i4>
      </vt:variant>
      <vt:variant>
        <vt:lpwstr/>
      </vt:variant>
      <vt:variant>
        <vt:lpwstr>Finding_water_sources</vt:lpwstr>
      </vt:variant>
      <vt:variant>
        <vt:i4>3997707</vt:i4>
      </vt:variant>
      <vt:variant>
        <vt:i4>45</vt:i4>
      </vt:variant>
      <vt:variant>
        <vt:i4>0</vt:i4>
      </vt:variant>
      <vt:variant>
        <vt:i4>5</vt:i4>
      </vt:variant>
      <vt:variant>
        <vt:lpwstr/>
      </vt:variant>
      <vt:variant>
        <vt:lpwstr>Sources_of_drinking_water_in_Waitomo</vt:lpwstr>
      </vt:variant>
      <vt:variant>
        <vt:i4>5963870</vt:i4>
      </vt:variant>
      <vt:variant>
        <vt:i4>42</vt:i4>
      </vt:variant>
      <vt:variant>
        <vt:i4>0</vt:i4>
      </vt:variant>
      <vt:variant>
        <vt:i4>5</vt:i4>
      </vt:variant>
      <vt:variant>
        <vt:lpwstr/>
      </vt:variant>
      <vt:variant>
        <vt:lpwstr>Sources_of_drinking_water_for_the_Waipa</vt:lpwstr>
      </vt:variant>
      <vt:variant>
        <vt:i4>3735580</vt:i4>
      </vt:variant>
      <vt:variant>
        <vt:i4>39</vt:i4>
      </vt:variant>
      <vt:variant>
        <vt:i4>0</vt:i4>
      </vt:variant>
      <vt:variant>
        <vt:i4>5</vt:i4>
      </vt:variant>
      <vt:variant>
        <vt:lpwstr/>
      </vt:variant>
      <vt:variant>
        <vt:lpwstr>Source_of_drinking_water_for_Hamilton</vt:lpwstr>
      </vt:variant>
      <vt:variant>
        <vt:i4>655477</vt:i4>
      </vt:variant>
      <vt:variant>
        <vt:i4>36</vt:i4>
      </vt:variant>
      <vt:variant>
        <vt:i4>0</vt:i4>
      </vt:variant>
      <vt:variant>
        <vt:i4>5</vt:i4>
      </vt:variant>
      <vt:variant>
        <vt:lpwstr>https://docs.google.com/document/d/1VZ5UauQ4pmh6_id_jy_dLQa1teUeAKDl/edit</vt:lpwstr>
      </vt:variant>
      <vt:variant>
        <vt:lpwstr>bookmark=id.1t3h5sf</vt:lpwstr>
      </vt:variant>
      <vt:variant>
        <vt:i4>589872</vt:i4>
      </vt:variant>
      <vt:variant>
        <vt:i4>33</vt:i4>
      </vt:variant>
      <vt:variant>
        <vt:i4>0</vt:i4>
      </vt:variant>
      <vt:variant>
        <vt:i4>5</vt:i4>
      </vt:variant>
      <vt:variant>
        <vt:lpwstr>https://www.google.com/maps/@-38.134581,175.2577985,8.75z</vt:lpwstr>
      </vt:variant>
      <vt:variant>
        <vt:lpwstr/>
      </vt:variant>
      <vt:variant>
        <vt:i4>2687086</vt:i4>
      </vt:variant>
      <vt:variant>
        <vt:i4>30</vt:i4>
      </vt:variant>
      <vt:variant>
        <vt:i4>0</vt:i4>
      </vt:variant>
      <vt:variant>
        <vt:i4>5</vt:i4>
      </vt:variant>
      <vt:variant>
        <vt:lpwstr>https://www.topomap.co.nz/</vt:lpwstr>
      </vt:variant>
      <vt:variant>
        <vt:lpwstr/>
      </vt:variant>
      <vt:variant>
        <vt:i4>2031634</vt:i4>
      </vt:variant>
      <vt:variant>
        <vt:i4>27</vt:i4>
      </vt:variant>
      <vt:variant>
        <vt:i4>0</vt:i4>
      </vt:variant>
      <vt:variant>
        <vt:i4>5</vt:i4>
      </vt:variant>
      <vt:variant>
        <vt:lpwstr/>
      </vt:variant>
      <vt:variant>
        <vt:lpwstr>Finding_water_sources</vt:lpwstr>
      </vt:variant>
      <vt:variant>
        <vt:i4>3997707</vt:i4>
      </vt:variant>
      <vt:variant>
        <vt:i4>24</vt:i4>
      </vt:variant>
      <vt:variant>
        <vt:i4>0</vt:i4>
      </vt:variant>
      <vt:variant>
        <vt:i4>5</vt:i4>
      </vt:variant>
      <vt:variant>
        <vt:lpwstr/>
      </vt:variant>
      <vt:variant>
        <vt:lpwstr>Sources_of_drinking_water_in_Waitomo</vt:lpwstr>
      </vt:variant>
      <vt:variant>
        <vt:i4>5963870</vt:i4>
      </vt:variant>
      <vt:variant>
        <vt:i4>21</vt:i4>
      </vt:variant>
      <vt:variant>
        <vt:i4>0</vt:i4>
      </vt:variant>
      <vt:variant>
        <vt:i4>5</vt:i4>
      </vt:variant>
      <vt:variant>
        <vt:lpwstr/>
      </vt:variant>
      <vt:variant>
        <vt:lpwstr>Sources_of_drinking_water_for_the_Waipa</vt:lpwstr>
      </vt:variant>
      <vt:variant>
        <vt:i4>3735580</vt:i4>
      </vt:variant>
      <vt:variant>
        <vt:i4>18</vt:i4>
      </vt:variant>
      <vt:variant>
        <vt:i4>0</vt:i4>
      </vt:variant>
      <vt:variant>
        <vt:i4>5</vt:i4>
      </vt:variant>
      <vt:variant>
        <vt:lpwstr/>
      </vt:variant>
      <vt:variant>
        <vt:lpwstr>Source_of_drinking_water_for_Hamilton</vt:lpwstr>
      </vt:variant>
      <vt:variant>
        <vt:i4>6946937</vt:i4>
      </vt:variant>
      <vt:variant>
        <vt:i4>15</vt:i4>
      </vt:variant>
      <vt:variant>
        <vt:i4>0</vt:i4>
      </vt:variant>
      <vt:variant>
        <vt:i4>5</vt:i4>
      </vt:variant>
      <vt:variant>
        <vt:lpwstr/>
      </vt:variant>
      <vt:variant>
        <vt:lpwstr>Find_the_Waikato_water_features</vt:lpwstr>
      </vt:variant>
      <vt:variant>
        <vt:i4>589872</vt:i4>
      </vt:variant>
      <vt:variant>
        <vt:i4>12</vt:i4>
      </vt:variant>
      <vt:variant>
        <vt:i4>0</vt:i4>
      </vt:variant>
      <vt:variant>
        <vt:i4>5</vt:i4>
      </vt:variant>
      <vt:variant>
        <vt:lpwstr>https://www.google.com/maps/@-38.134581,175.2577985,8.75z</vt:lpwstr>
      </vt:variant>
      <vt:variant>
        <vt:lpwstr/>
      </vt:variant>
      <vt:variant>
        <vt:i4>2687086</vt:i4>
      </vt:variant>
      <vt:variant>
        <vt:i4>9</vt:i4>
      </vt:variant>
      <vt:variant>
        <vt:i4>0</vt:i4>
      </vt:variant>
      <vt:variant>
        <vt:i4>5</vt:i4>
      </vt:variant>
      <vt:variant>
        <vt:lpwstr>https://www.topomap.co.nz/</vt:lpwstr>
      </vt:variant>
      <vt:variant>
        <vt:lpwstr/>
      </vt:variant>
      <vt:variant>
        <vt:i4>8192062</vt:i4>
      </vt:variant>
      <vt:variant>
        <vt:i4>6</vt:i4>
      </vt:variant>
      <vt:variant>
        <vt:i4>0</vt:i4>
      </vt:variant>
      <vt:variant>
        <vt:i4>5</vt:i4>
      </vt:variant>
      <vt:variant>
        <vt:lpwstr>https://www.sciencelearn.org.nz/resources/2871-water-in-the-waikato-region</vt:lpwstr>
      </vt:variant>
      <vt:variant>
        <vt:lpwstr/>
      </vt:variant>
      <vt:variant>
        <vt:i4>8061000</vt:i4>
      </vt:variant>
      <vt:variant>
        <vt:i4>3</vt:i4>
      </vt:variant>
      <vt:variant>
        <vt:i4>0</vt:i4>
      </vt:variant>
      <vt:variant>
        <vt:i4>5</vt:i4>
      </vt:variant>
      <vt:variant>
        <vt:lpwstr>https://www.sciencelearn.org.nz/image_maps/89-water-flows-and-catchments</vt:lpwstr>
      </vt:variant>
      <vt:variant>
        <vt:lpwstr/>
      </vt:variant>
      <vt:variant>
        <vt:i4>2162730</vt:i4>
      </vt:variant>
      <vt:variant>
        <vt:i4>0</vt:i4>
      </vt:variant>
      <vt:variant>
        <vt:i4>0</vt:i4>
      </vt:variant>
      <vt:variant>
        <vt:i4>5</vt:i4>
      </vt:variant>
      <vt:variant>
        <vt:lpwstr>https://www.sciencelearn.org.nz/resources/2873-water-catchments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Schipper</dc:creator>
  <cp:keywords/>
  <dc:description/>
  <cp:lastModifiedBy>Sirri Smith</cp:lastModifiedBy>
  <cp:revision>2</cp:revision>
  <dcterms:created xsi:type="dcterms:W3CDTF">2023-05-17T17:42:00Z</dcterms:created>
  <dcterms:modified xsi:type="dcterms:W3CDTF">2023-05-17T17:42:00Z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0x0101001AD4AE3CAA22534E9FEDBF8EF5FFD998</vt:lpwstr>
  </property>
</Properties>
</file>